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宋体" w:cs="Times New Roman"/>
          <w:szCs w:val="32"/>
        </w:rPr>
      </w:pPr>
      <w:r>
        <w:rPr>
          <w:rFonts w:hint="default" w:ascii="Times New Roman" w:hAnsi="Times New Roman" w:eastAsia="宋体" w:cs="Times New Roman"/>
          <w:szCs w:val="32"/>
        </w:rPr>
        <w:t>附件1</w:t>
      </w:r>
    </w:p>
    <w:p>
      <w:pPr>
        <w:adjustRightInd w:val="0"/>
        <w:snapToGrid w:val="0"/>
        <w:rPr>
          <w:rFonts w:hint="default" w:ascii="Times New Roman" w:hAnsi="Times New Roman" w:eastAsia="宋体" w:cs="Times New Roman"/>
          <w:szCs w:val="32"/>
        </w:rPr>
      </w:pPr>
    </w:p>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adjustRightInd w:val="0"/>
        <w:snapToGrid w:val="0"/>
        <w:spacing w:line="408" w:lineRule="auto"/>
        <w:rPr>
          <w:rFonts w:hint="default" w:ascii="Times New Roman" w:hAnsi="Times New Roman" w:eastAsia="宋体" w:cs="Times New Roman"/>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eastAsia" w:ascii="Times New Roman" w:hAnsi="Times New Roman" w:eastAsia="宋体" w:cs="Times New Roman"/>
                <w:bCs/>
                <w:sz w:val="21"/>
                <w:szCs w:val="21"/>
                <w:lang w:val="en-US" w:eastAsia="zh-CN"/>
              </w:rPr>
              <w:t>广东泰港汽车部件有限公司年产汽车配件13.5万套新建项目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bookmarkStart w:id="0" w:name="_GoBack"/>
            <w:bookmarkEnd w:id="0"/>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ZjVlODY2ODNhMTdjODU3YzY2OTdhYWJlZjM2YWQifQ=="/>
  </w:docVars>
  <w:rsids>
    <w:rsidRoot w:val="44EB321A"/>
    <w:rsid w:val="0029204D"/>
    <w:rsid w:val="006962A7"/>
    <w:rsid w:val="00A41A6E"/>
    <w:rsid w:val="0B370D13"/>
    <w:rsid w:val="11A859C8"/>
    <w:rsid w:val="169F1079"/>
    <w:rsid w:val="30C32406"/>
    <w:rsid w:val="38E83E56"/>
    <w:rsid w:val="40B84F93"/>
    <w:rsid w:val="44EB321A"/>
    <w:rsid w:val="461B7B9E"/>
    <w:rsid w:val="591F3E42"/>
    <w:rsid w:val="6D535020"/>
    <w:rsid w:val="71D12CBC"/>
    <w:rsid w:val="750B79A7"/>
    <w:rsid w:val="7B5D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379</Words>
  <Characters>382</Characters>
  <Lines>3</Lines>
  <Paragraphs>1</Paragraphs>
  <TotalTime>0</TotalTime>
  <ScaleCrop>false</ScaleCrop>
  <LinksUpToDate>false</LinksUpToDate>
  <CharactersWithSpaces>405</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jun</cp:lastModifiedBy>
  <dcterms:modified xsi:type="dcterms:W3CDTF">2023-10-16T02:09:28Z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35DEC3DD06BE4FABB6A4A1DF65C8CEFD_13</vt:lpwstr>
  </property>
</Properties>
</file>