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"/>
        <w:bidi w:val="0"/>
        <w:jc w:val="center"/>
        <w:rPr>
          <w:rFonts w:hint="default" w:ascii="黑体" w:hAnsi="黑体" w:eastAsia="黑体" w:cs="黑体"/>
          <w:b w:val="0"/>
          <w:bCs/>
          <w:sz w:val="44"/>
          <w:szCs w:val="44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b w:val="0"/>
          <w:bCs/>
          <w:sz w:val="44"/>
          <w:szCs w:val="44"/>
        </w:rPr>
        <w:t>用人单位</w:t>
      </w:r>
      <w:r>
        <w:rPr>
          <w:rFonts w:hint="eastAsia" w:ascii="黑体" w:hAnsi="黑体" w:eastAsia="黑体" w:cs="黑体"/>
          <w:b w:val="0"/>
          <w:bCs/>
          <w:sz w:val="44"/>
          <w:szCs w:val="44"/>
          <w:lang w:val="en-US" w:eastAsia="zh-CN"/>
        </w:rPr>
        <w:t>报名操作流程</w:t>
      </w:r>
    </w:p>
    <w:p>
      <w:pPr>
        <w:pStyle w:val="6"/>
        <w:widowControl/>
        <w:numPr>
          <w:ilvl w:val="0"/>
          <w:numId w:val="0"/>
        </w:numPr>
        <w:shd w:val="clear" w:color="auto" w:fill="FFFFFF"/>
        <w:spacing w:beforeAutospacing="0" w:afterAutospacing="0" w:line="560" w:lineRule="exact"/>
        <w:ind w:firstLine="420" w:firstLineChars="0"/>
        <w:jc w:val="both"/>
        <w:rPr>
          <w:rFonts w:hint="eastAsia" w:ascii="宋体" w:hAnsi="宋体" w:eastAsia="宋体" w:cs="宋体"/>
          <w:b/>
          <w:bCs/>
          <w:color w:val="auto"/>
          <w:sz w:val="30"/>
          <w:szCs w:val="30"/>
          <w:shd w:val="clear" w:color="auto" w:fill="FFFFFF"/>
          <w:lang w:eastAsia="zh-CN"/>
        </w:rPr>
      </w:pPr>
      <w:r>
        <w:rPr>
          <w:rFonts w:hint="eastAsia" w:ascii="宋体" w:hAnsi="宋体" w:cs="宋体"/>
          <w:b/>
          <w:bCs/>
          <w:color w:val="auto"/>
          <w:sz w:val="30"/>
          <w:szCs w:val="30"/>
          <w:shd w:val="clear" w:color="auto" w:fill="FFFFFF"/>
          <w:lang w:val="en-US" w:eastAsia="zh-CN"/>
        </w:rPr>
        <w:t>一、</w:t>
      </w:r>
      <w:r>
        <w:rPr>
          <w:rFonts w:hint="eastAsia" w:ascii="宋体" w:hAnsi="宋体" w:eastAsia="宋体" w:cs="宋体"/>
          <w:b/>
          <w:bCs/>
          <w:color w:val="auto"/>
          <w:sz w:val="30"/>
          <w:szCs w:val="30"/>
          <w:shd w:val="clear" w:color="auto" w:fill="FFFFFF"/>
        </w:rPr>
        <w:t>参会</w:t>
      </w:r>
      <w:r>
        <w:rPr>
          <w:rFonts w:hint="eastAsia" w:ascii="宋体" w:hAnsi="宋体" w:eastAsia="宋体" w:cs="宋体"/>
          <w:b/>
          <w:bCs/>
          <w:color w:val="auto"/>
          <w:sz w:val="30"/>
          <w:szCs w:val="30"/>
          <w:shd w:val="clear" w:color="auto" w:fill="FFFFFF"/>
          <w:lang w:eastAsia="zh-CN"/>
        </w:rPr>
        <w:t>注意事项</w:t>
      </w:r>
      <w:r>
        <w:rPr>
          <w:rFonts w:hint="eastAsia" w:ascii="宋体" w:hAnsi="宋体" w:cs="宋体"/>
          <w:b/>
          <w:bCs/>
          <w:color w:val="auto"/>
          <w:sz w:val="30"/>
          <w:szCs w:val="30"/>
          <w:shd w:val="clear" w:color="auto" w:fill="FFFFFF"/>
          <w:lang w:eastAsia="zh-CN"/>
        </w:rPr>
        <w:t>：</w:t>
      </w:r>
    </w:p>
    <w:p>
      <w:pPr>
        <w:pStyle w:val="6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0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auto"/>
          <w:sz w:val="30"/>
          <w:szCs w:val="30"/>
          <w:shd w:val="clear" w:color="auto" w:fill="FFFFFF"/>
          <w:lang w:eastAsia="zh-CN"/>
        </w:rPr>
      </w:pPr>
      <w:r>
        <w:rPr>
          <w:rFonts w:hint="eastAsia" w:ascii="宋体" w:hAnsi="宋体" w:eastAsia="宋体" w:cs="宋体"/>
          <w:color w:val="auto"/>
          <w:sz w:val="30"/>
          <w:szCs w:val="30"/>
          <w:shd w:val="clear" w:color="auto" w:fill="FFFFFF"/>
          <w:lang w:val="en-US" w:eastAsia="zh-CN"/>
        </w:rPr>
        <w:t>1.</w:t>
      </w:r>
      <w:r>
        <w:rPr>
          <w:rFonts w:hint="eastAsia" w:ascii="宋体" w:hAnsi="宋体" w:eastAsia="宋体" w:cs="宋体"/>
          <w:color w:val="auto"/>
          <w:sz w:val="30"/>
          <w:szCs w:val="30"/>
          <w:shd w:val="clear" w:color="auto" w:fill="FFFFFF"/>
        </w:rPr>
        <w:t>报名截止日期：</w:t>
      </w:r>
      <w:r>
        <w:rPr>
          <w:rFonts w:hint="eastAsia" w:ascii="宋体" w:hAnsi="宋体" w:eastAsia="宋体" w:cs="宋体"/>
          <w:b/>
          <w:bCs/>
          <w:color w:val="auto"/>
          <w:sz w:val="30"/>
          <w:szCs w:val="30"/>
          <w:shd w:val="clear" w:color="auto" w:fill="FFFFFF"/>
        </w:rPr>
        <w:t>2024年</w:t>
      </w:r>
      <w:r>
        <w:rPr>
          <w:rFonts w:hint="eastAsia" w:ascii="宋体" w:hAnsi="宋体" w:cs="宋体"/>
          <w:b/>
          <w:bCs/>
          <w:color w:val="auto"/>
          <w:sz w:val="30"/>
          <w:szCs w:val="30"/>
          <w:shd w:val="clear" w:color="auto" w:fill="FFFFFF"/>
          <w:lang w:val="en-US" w:eastAsia="zh-CN"/>
        </w:rPr>
        <w:t>11</w:t>
      </w:r>
      <w:r>
        <w:rPr>
          <w:rFonts w:hint="eastAsia" w:ascii="宋体" w:hAnsi="宋体" w:eastAsia="宋体" w:cs="宋体"/>
          <w:b/>
          <w:bCs/>
          <w:color w:val="auto"/>
          <w:sz w:val="30"/>
          <w:szCs w:val="30"/>
          <w:shd w:val="clear" w:color="auto" w:fill="FFFFFF"/>
        </w:rPr>
        <w:t>月2</w:t>
      </w:r>
      <w:r>
        <w:rPr>
          <w:rFonts w:hint="eastAsia" w:ascii="宋体" w:hAnsi="宋体" w:cs="宋体"/>
          <w:b/>
          <w:bCs/>
          <w:color w:val="auto"/>
          <w:sz w:val="30"/>
          <w:szCs w:val="30"/>
          <w:shd w:val="clear" w:color="auto" w:fill="FFFFFF"/>
          <w:lang w:val="en-US" w:eastAsia="zh-CN"/>
        </w:rPr>
        <w:t>2</w:t>
      </w:r>
      <w:r>
        <w:rPr>
          <w:rFonts w:hint="eastAsia" w:ascii="宋体" w:hAnsi="宋体" w:eastAsia="宋体" w:cs="宋体"/>
          <w:b/>
          <w:bCs/>
          <w:color w:val="auto"/>
          <w:sz w:val="30"/>
          <w:szCs w:val="30"/>
          <w:shd w:val="clear" w:color="auto" w:fill="FFFFFF"/>
        </w:rPr>
        <w:t>日（周</w:t>
      </w:r>
      <w:r>
        <w:rPr>
          <w:rFonts w:hint="eastAsia" w:ascii="宋体" w:hAnsi="宋体" w:cs="宋体"/>
          <w:b/>
          <w:bCs/>
          <w:color w:val="auto"/>
          <w:sz w:val="30"/>
          <w:szCs w:val="30"/>
          <w:shd w:val="clear" w:color="auto" w:fill="FFFFFF"/>
          <w:lang w:val="en-US" w:eastAsia="zh-CN"/>
        </w:rPr>
        <w:t>五</w:t>
      </w:r>
      <w:r>
        <w:rPr>
          <w:rFonts w:hint="eastAsia" w:ascii="宋体" w:hAnsi="宋体" w:eastAsia="宋体" w:cs="宋体"/>
          <w:b/>
          <w:bCs/>
          <w:color w:val="auto"/>
          <w:sz w:val="30"/>
          <w:szCs w:val="30"/>
          <w:shd w:val="clear" w:color="auto" w:fill="FFFFFF"/>
        </w:rPr>
        <w:t>）</w:t>
      </w:r>
    </w:p>
    <w:p>
      <w:pPr>
        <w:pStyle w:val="6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00" w:firstLineChars="200"/>
        <w:jc w:val="both"/>
        <w:textAlignment w:val="auto"/>
        <w:rPr>
          <w:rFonts w:hint="eastAsia" w:ascii="宋体" w:hAnsi="宋体" w:eastAsia="宋体" w:cs="宋体"/>
          <w:color w:val="auto"/>
          <w:sz w:val="30"/>
          <w:szCs w:val="30"/>
          <w:shd w:val="clear" w:color="auto" w:fill="FFFFFF"/>
        </w:rPr>
      </w:pPr>
      <w:r>
        <w:rPr>
          <w:rFonts w:hint="eastAsia" w:ascii="宋体" w:hAnsi="宋体" w:eastAsia="宋体" w:cs="宋体"/>
          <w:color w:val="auto"/>
          <w:sz w:val="30"/>
          <w:szCs w:val="30"/>
          <w:lang w:val="en-US" w:eastAsia="zh-CN"/>
        </w:rPr>
        <w:t>2.</w:t>
      </w:r>
      <w:r>
        <w:rPr>
          <w:rFonts w:hint="eastAsia" w:ascii="宋体" w:hAnsi="宋体" w:eastAsia="宋体" w:cs="宋体"/>
          <w:color w:val="auto"/>
          <w:sz w:val="30"/>
          <w:szCs w:val="30"/>
          <w:lang w:eastAsia="zh-CN"/>
        </w:rPr>
        <w:t>审核时间：</w:t>
      </w:r>
      <w:r>
        <w:rPr>
          <w:rFonts w:hint="eastAsia" w:ascii="宋体" w:hAnsi="宋体" w:eastAsia="宋体" w:cs="宋体"/>
          <w:b/>
          <w:bCs/>
          <w:color w:val="auto"/>
          <w:sz w:val="30"/>
          <w:szCs w:val="30"/>
        </w:rPr>
        <w:t>1</w:t>
      </w:r>
      <w:r>
        <w:rPr>
          <w:rFonts w:hint="eastAsia" w:ascii="宋体" w:hAnsi="宋体" w:cs="宋体"/>
          <w:b/>
          <w:bCs/>
          <w:color w:val="auto"/>
          <w:sz w:val="30"/>
          <w:szCs w:val="30"/>
          <w:lang w:val="en-US" w:eastAsia="zh-CN"/>
        </w:rPr>
        <w:t>1</w:t>
      </w:r>
      <w:r>
        <w:rPr>
          <w:rFonts w:hint="eastAsia" w:ascii="宋体" w:hAnsi="宋体" w:eastAsia="宋体" w:cs="宋体"/>
          <w:b/>
          <w:bCs/>
          <w:color w:val="auto"/>
          <w:sz w:val="30"/>
          <w:szCs w:val="30"/>
        </w:rPr>
        <w:t>月</w:t>
      </w:r>
      <w:r>
        <w:rPr>
          <w:rFonts w:hint="eastAsia" w:ascii="宋体" w:hAnsi="宋体" w:cs="宋体"/>
          <w:b/>
          <w:bCs/>
          <w:color w:val="auto"/>
          <w:sz w:val="30"/>
          <w:szCs w:val="30"/>
          <w:lang w:val="en-US" w:eastAsia="zh-CN"/>
        </w:rPr>
        <w:t>11</w:t>
      </w:r>
      <w:r>
        <w:rPr>
          <w:rFonts w:hint="eastAsia" w:ascii="宋体" w:hAnsi="宋体" w:eastAsia="宋体" w:cs="宋体"/>
          <w:b/>
          <w:bCs/>
          <w:color w:val="auto"/>
          <w:sz w:val="30"/>
          <w:szCs w:val="30"/>
        </w:rPr>
        <w:t>日</w:t>
      </w:r>
      <w:r>
        <w:rPr>
          <w:rFonts w:hint="eastAsia" w:ascii="宋体" w:hAnsi="宋体" w:eastAsia="宋体" w:cs="宋体"/>
          <w:b/>
          <w:bCs/>
          <w:color w:val="auto"/>
          <w:sz w:val="30"/>
          <w:szCs w:val="30"/>
          <w:lang w:eastAsia="zh-CN"/>
        </w:rPr>
        <w:t>起</w:t>
      </w:r>
      <w:r>
        <w:rPr>
          <w:rFonts w:hint="eastAsia" w:ascii="宋体" w:hAnsi="宋体" w:eastAsia="宋体" w:cs="宋体"/>
          <w:color w:val="auto"/>
          <w:sz w:val="30"/>
          <w:szCs w:val="30"/>
          <w:lang w:eastAsia="zh-CN"/>
        </w:rPr>
        <w:t>根据报名顺序</w:t>
      </w:r>
      <w:r>
        <w:rPr>
          <w:rFonts w:hint="eastAsia" w:ascii="宋体" w:hAnsi="宋体" w:eastAsia="宋体" w:cs="宋体"/>
          <w:color w:val="auto"/>
          <w:sz w:val="30"/>
          <w:szCs w:val="30"/>
        </w:rPr>
        <w:t>分批审核，</w:t>
      </w:r>
      <w:r>
        <w:rPr>
          <w:rFonts w:hint="eastAsia" w:ascii="宋体" w:hAnsi="宋体" w:eastAsia="宋体" w:cs="宋体"/>
          <w:color w:val="auto"/>
          <w:sz w:val="30"/>
          <w:szCs w:val="30"/>
          <w:shd w:val="clear" w:color="auto" w:fill="FFFFFF"/>
        </w:rPr>
        <w:t>实际参会名单以通过审核为准，请</w:t>
      </w:r>
      <w:r>
        <w:rPr>
          <w:rFonts w:hint="eastAsia" w:ascii="宋体" w:hAnsi="宋体" w:eastAsia="宋体" w:cs="宋体"/>
          <w:color w:val="auto"/>
          <w:sz w:val="30"/>
          <w:szCs w:val="30"/>
          <w:shd w:val="clear" w:color="auto" w:fill="FFFFFF"/>
          <w:lang w:eastAsia="zh-CN"/>
        </w:rPr>
        <w:t>于</w:t>
      </w:r>
      <w:r>
        <w:rPr>
          <w:rFonts w:hint="eastAsia" w:ascii="宋体" w:hAnsi="宋体" w:eastAsia="宋体" w:cs="宋体"/>
          <w:b/>
          <w:bCs/>
          <w:color w:val="auto"/>
          <w:sz w:val="30"/>
          <w:szCs w:val="30"/>
          <w:shd w:val="clear" w:color="auto" w:fill="FFFFFF"/>
        </w:rPr>
        <w:t>1</w:t>
      </w:r>
      <w:r>
        <w:rPr>
          <w:rFonts w:hint="eastAsia" w:ascii="宋体" w:hAnsi="宋体" w:cs="宋体"/>
          <w:b/>
          <w:bCs/>
          <w:color w:val="auto"/>
          <w:sz w:val="30"/>
          <w:szCs w:val="30"/>
          <w:shd w:val="clear" w:color="auto" w:fill="FFFFFF"/>
          <w:lang w:val="en-US" w:eastAsia="zh-CN"/>
        </w:rPr>
        <w:t>1</w:t>
      </w:r>
      <w:r>
        <w:rPr>
          <w:rFonts w:hint="eastAsia" w:ascii="宋体" w:hAnsi="宋体" w:eastAsia="宋体" w:cs="宋体"/>
          <w:b/>
          <w:bCs/>
          <w:color w:val="auto"/>
          <w:sz w:val="30"/>
          <w:szCs w:val="30"/>
          <w:shd w:val="clear" w:color="auto" w:fill="FFFFFF"/>
        </w:rPr>
        <w:t>月</w:t>
      </w:r>
      <w:r>
        <w:rPr>
          <w:rFonts w:hint="eastAsia" w:ascii="宋体" w:hAnsi="宋体" w:cs="宋体"/>
          <w:b/>
          <w:bCs/>
          <w:color w:val="auto"/>
          <w:sz w:val="30"/>
          <w:szCs w:val="30"/>
          <w:shd w:val="clear" w:color="auto" w:fill="FFFFFF"/>
          <w:lang w:val="en-US" w:eastAsia="zh-CN"/>
        </w:rPr>
        <w:t>29</w:t>
      </w:r>
      <w:r>
        <w:rPr>
          <w:rFonts w:hint="eastAsia" w:ascii="宋体" w:hAnsi="宋体" w:eastAsia="宋体" w:cs="宋体"/>
          <w:b/>
          <w:bCs/>
          <w:color w:val="auto"/>
          <w:sz w:val="30"/>
          <w:szCs w:val="30"/>
          <w:shd w:val="clear" w:color="auto" w:fill="FFFFFF"/>
        </w:rPr>
        <w:t>日</w:t>
      </w:r>
      <w:r>
        <w:rPr>
          <w:rFonts w:hint="eastAsia" w:ascii="宋体" w:hAnsi="宋体" w:eastAsia="宋体" w:cs="宋体"/>
          <w:color w:val="auto"/>
          <w:sz w:val="30"/>
          <w:szCs w:val="30"/>
          <w:shd w:val="clear" w:color="auto" w:fill="FFFFFF"/>
        </w:rPr>
        <w:t>登录</w:t>
      </w:r>
      <w:r>
        <w:rPr>
          <w:rFonts w:hint="eastAsia" w:ascii="宋体" w:hAnsi="宋体" w:eastAsia="宋体" w:cs="宋体"/>
          <w:color w:val="auto"/>
          <w:sz w:val="30"/>
          <w:szCs w:val="30"/>
          <w:shd w:val="clear" w:color="auto" w:fill="FFFFFF"/>
          <w:lang w:eastAsia="zh-CN"/>
        </w:rPr>
        <w:t>“</w:t>
      </w:r>
      <w:r>
        <w:rPr>
          <w:rFonts w:hint="eastAsia" w:ascii="宋体" w:hAnsi="宋体" w:eastAsia="宋体" w:cs="宋体"/>
          <w:color w:val="auto"/>
          <w:sz w:val="30"/>
          <w:szCs w:val="30"/>
          <w:shd w:val="clear" w:color="auto" w:fill="FFFFFF"/>
        </w:rPr>
        <w:t>电子科技大学中山学院就业信息网</w:t>
      </w:r>
      <w:r>
        <w:rPr>
          <w:rFonts w:hint="eastAsia" w:ascii="宋体" w:hAnsi="宋体" w:eastAsia="宋体" w:cs="宋体"/>
          <w:color w:val="auto"/>
          <w:sz w:val="30"/>
          <w:szCs w:val="30"/>
          <w:shd w:val="clear" w:color="auto" w:fill="FFFFFF"/>
          <w:lang w:eastAsia="zh-CN"/>
        </w:rPr>
        <w:t>”</w:t>
      </w:r>
      <w:r>
        <w:rPr>
          <w:rFonts w:hint="eastAsia" w:ascii="宋体" w:hAnsi="宋体" w:eastAsia="宋体" w:cs="宋体"/>
          <w:color w:val="auto"/>
          <w:sz w:val="30"/>
          <w:szCs w:val="30"/>
          <w:shd w:val="clear" w:color="auto" w:fill="FFFFFF"/>
        </w:rPr>
        <w:t>查看审核结果。</w:t>
      </w:r>
    </w:p>
    <w:p>
      <w:pPr>
        <w:pStyle w:val="6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00" w:firstLineChars="200"/>
        <w:jc w:val="both"/>
        <w:textAlignment w:val="auto"/>
        <w:rPr>
          <w:rFonts w:hint="eastAsia" w:ascii="宋体" w:hAnsi="宋体" w:eastAsia="宋体" w:cs="宋体"/>
          <w:color w:val="auto"/>
          <w:sz w:val="30"/>
          <w:szCs w:val="30"/>
          <w:shd w:val="clear" w:color="auto" w:fill="FFFFFF"/>
        </w:rPr>
      </w:pPr>
      <w:r>
        <w:rPr>
          <w:rFonts w:hint="eastAsia" w:ascii="宋体" w:hAnsi="宋体" w:eastAsia="宋体" w:cs="宋体"/>
          <w:color w:val="auto"/>
          <w:sz w:val="30"/>
          <w:szCs w:val="30"/>
          <w:shd w:val="clear" w:color="auto" w:fill="FFFFFF"/>
          <w:lang w:val="en-US" w:eastAsia="zh-CN"/>
        </w:rPr>
        <w:t>3.</w:t>
      </w:r>
      <w:r>
        <w:rPr>
          <w:rFonts w:hint="eastAsia" w:ascii="宋体" w:hAnsi="宋体" w:eastAsia="宋体" w:cs="宋体"/>
          <w:color w:val="auto"/>
          <w:sz w:val="30"/>
          <w:szCs w:val="30"/>
          <w:shd w:val="clear" w:color="auto" w:fill="FFFFFF"/>
        </w:rPr>
        <w:t>报名方式：</w:t>
      </w:r>
    </w:p>
    <w:p>
      <w:pPr>
        <w:pStyle w:val="6"/>
        <w:widowControl/>
        <w:shd w:val="clear" w:color="auto" w:fill="FFFFFF"/>
        <w:spacing w:beforeAutospacing="0" w:afterAutospacing="0" w:line="560" w:lineRule="exact"/>
        <w:ind w:firstLine="600" w:firstLineChars="200"/>
        <w:jc w:val="both"/>
        <w:rPr>
          <w:rFonts w:hint="eastAsia" w:ascii="宋体" w:hAnsi="宋体" w:eastAsia="宋体" w:cs="宋体"/>
          <w:color w:val="000000"/>
          <w:sz w:val="30"/>
          <w:szCs w:val="30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sz w:val="30"/>
          <w:szCs w:val="30"/>
          <w:shd w:val="clear" w:color="auto" w:fill="FFFFFF"/>
        </w:rPr>
        <w:t>打开电子科技大学中山学院就业信息网</w:t>
      </w:r>
    </w:p>
    <w:p>
      <w:pPr>
        <w:pStyle w:val="6"/>
        <w:widowControl/>
        <w:shd w:val="clear" w:color="auto" w:fill="FFFFFF"/>
        <w:spacing w:beforeAutospacing="0" w:afterAutospacing="0" w:line="560" w:lineRule="exact"/>
        <w:ind w:firstLine="600" w:firstLineChars="200"/>
        <w:jc w:val="both"/>
        <w:rPr>
          <w:rFonts w:hint="eastAsia" w:ascii="宋体" w:hAnsi="宋体" w:eastAsia="宋体" w:cs="宋体"/>
          <w:color w:val="auto"/>
          <w:sz w:val="30"/>
          <w:szCs w:val="30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sz w:val="30"/>
          <w:szCs w:val="30"/>
          <w:shd w:val="clear" w:color="auto" w:fill="FFFFFF"/>
        </w:rPr>
        <w:t>http://jyxx.zsc.edu.cn/，并完成用人单位注册及申请。用人单位经学校审核入驻后，即可参加学校举办的招聘会。</w:t>
      </w:r>
      <w:r>
        <w:rPr>
          <w:rFonts w:hint="eastAsia" w:ascii="宋体" w:hAnsi="宋体" w:eastAsia="宋体" w:cs="宋体"/>
          <w:color w:val="auto"/>
          <w:sz w:val="30"/>
          <w:szCs w:val="30"/>
          <w:shd w:val="clear" w:color="auto" w:fill="FFFFFF"/>
        </w:rPr>
        <w:t>（</w:t>
      </w:r>
      <w:r>
        <w:rPr>
          <w:rFonts w:hint="eastAsia" w:ascii="宋体" w:hAnsi="宋体" w:eastAsia="宋体" w:cs="宋体"/>
          <w:color w:val="auto"/>
          <w:sz w:val="30"/>
          <w:szCs w:val="30"/>
          <w:shd w:val="clear" w:color="auto" w:fill="FFFFFF"/>
          <w:lang w:eastAsia="zh-CN"/>
        </w:rPr>
        <w:t>报名时间：</w:t>
      </w:r>
      <w:r>
        <w:rPr>
          <w:rFonts w:hint="eastAsia" w:ascii="宋体" w:hAnsi="宋体" w:eastAsia="宋体" w:cs="宋体"/>
          <w:b/>
          <w:bCs/>
          <w:color w:val="auto"/>
          <w:sz w:val="30"/>
          <w:szCs w:val="30"/>
          <w:shd w:val="clear" w:color="auto" w:fill="FFFFFF"/>
        </w:rPr>
        <w:t>10月</w:t>
      </w:r>
      <w:r>
        <w:rPr>
          <w:rFonts w:hint="eastAsia" w:ascii="宋体" w:hAnsi="宋体" w:cs="宋体"/>
          <w:b/>
          <w:bCs/>
          <w:color w:val="auto"/>
          <w:sz w:val="30"/>
          <w:szCs w:val="30"/>
          <w:shd w:val="clear" w:color="auto" w:fill="FFFFFF"/>
          <w:lang w:val="en-US" w:eastAsia="zh-CN"/>
        </w:rPr>
        <w:t>21</w:t>
      </w:r>
      <w:r>
        <w:rPr>
          <w:rFonts w:hint="eastAsia" w:ascii="宋体" w:hAnsi="宋体" w:eastAsia="宋体" w:cs="宋体"/>
          <w:b/>
          <w:bCs/>
          <w:color w:val="auto"/>
          <w:sz w:val="30"/>
          <w:szCs w:val="30"/>
          <w:shd w:val="clear" w:color="auto" w:fill="FFFFFF"/>
        </w:rPr>
        <w:t>日-</w:t>
      </w:r>
      <w:r>
        <w:rPr>
          <w:rFonts w:hint="eastAsia" w:ascii="宋体" w:hAnsi="宋体" w:cs="宋体"/>
          <w:b/>
          <w:bCs/>
          <w:color w:val="auto"/>
          <w:sz w:val="30"/>
          <w:szCs w:val="30"/>
          <w:shd w:val="clear" w:color="auto" w:fill="FFFFFF"/>
          <w:lang w:val="en-US" w:eastAsia="zh-CN"/>
        </w:rPr>
        <w:t>11</w:t>
      </w:r>
      <w:r>
        <w:rPr>
          <w:rFonts w:hint="eastAsia" w:ascii="宋体" w:hAnsi="宋体" w:eastAsia="宋体" w:cs="宋体"/>
          <w:b/>
          <w:bCs/>
          <w:color w:val="auto"/>
          <w:sz w:val="30"/>
          <w:szCs w:val="30"/>
          <w:shd w:val="clear" w:color="auto" w:fill="FFFFFF"/>
        </w:rPr>
        <w:t>月2</w:t>
      </w:r>
      <w:r>
        <w:rPr>
          <w:rFonts w:hint="eastAsia" w:ascii="宋体" w:hAnsi="宋体" w:cs="宋体"/>
          <w:b/>
          <w:bCs/>
          <w:color w:val="auto"/>
          <w:sz w:val="30"/>
          <w:szCs w:val="30"/>
          <w:shd w:val="clear" w:color="auto" w:fill="FFFFFF"/>
          <w:lang w:val="en-US" w:eastAsia="zh-CN"/>
        </w:rPr>
        <w:t>2</w:t>
      </w:r>
      <w:r>
        <w:rPr>
          <w:rFonts w:hint="eastAsia" w:ascii="宋体" w:hAnsi="宋体" w:eastAsia="宋体" w:cs="宋体"/>
          <w:b/>
          <w:bCs/>
          <w:color w:val="auto"/>
          <w:sz w:val="30"/>
          <w:szCs w:val="30"/>
          <w:shd w:val="clear" w:color="auto" w:fill="FFFFFF"/>
        </w:rPr>
        <w:t>日</w:t>
      </w:r>
      <w:r>
        <w:rPr>
          <w:rFonts w:hint="eastAsia" w:ascii="宋体" w:hAnsi="宋体" w:eastAsia="宋体" w:cs="宋体"/>
          <w:color w:val="auto"/>
          <w:sz w:val="30"/>
          <w:szCs w:val="30"/>
          <w:shd w:val="clear" w:color="auto" w:fill="FFFFFF"/>
        </w:rPr>
        <w:t>）</w:t>
      </w:r>
    </w:p>
    <w:p>
      <w:pPr>
        <w:pStyle w:val="6"/>
        <w:widowControl/>
        <w:shd w:val="clear" w:color="auto" w:fill="FFFFFF"/>
        <w:spacing w:beforeAutospacing="0" w:afterAutospacing="0" w:line="560" w:lineRule="exact"/>
        <w:ind w:firstLine="602" w:firstLineChars="200"/>
        <w:jc w:val="both"/>
        <w:rPr>
          <w:rFonts w:hint="eastAsia" w:ascii="宋体" w:hAnsi="宋体" w:eastAsia="宋体" w:cs="宋体"/>
          <w:b/>
          <w:bCs/>
          <w:color w:val="000000"/>
          <w:sz w:val="30"/>
          <w:szCs w:val="30"/>
          <w:shd w:val="clear" w:color="auto" w:fill="FFFFFF"/>
        </w:rPr>
      </w:pPr>
      <w:r>
        <w:rPr>
          <w:rFonts w:hint="eastAsia" w:ascii="宋体" w:hAnsi="宋体" w:cs="宋体"/>
          <w:b/>
          <w:bCs/>
          <w:color w:val="000000"/>
          <w:sz w:val="30"/>
          <w:szCs w:val="30"/>
          <w:shd w:val="clear" w:color="auto" w:fill="FFFFFF"/>
          <w:lang w:val="en-US" w:eastAsia="zh-CN"/>
        </w:rPr>
        <w:t>二、</w:t>
      </w:r>
      <w:r>
        <w:rPr>
          <w:rFonts w:hint="eastAsia" w:ascii="宋体" w:hAnsi="宋体" w:eastAsia="宋体" w:cs="宋体"/>
          <w:b/>
          <w:bCs/>
          <w:color w:val="000000"/>
          <w:sz w:val="30"/>
          <w:szCs w:val="30"/>
          <w:shd w:val="clear" w:color="auto" w:fill="FFFFFF"/>
        </w:rPr>
        <w:t>审核申请步骤如下：</w:t>
      </w:r>
    </w:p>
    <w:p>
      <w:pPr>
        <w:pStyle w:val="6"/>
        <w:widowControl/>
        <w:shd w:val="clear" w:color="auto" w:fill="FFFFFF"/>
        <w:spacing w:beforeAutospacing="0" w:afterAutospacing="0" w:line="560" w:lineRule="exact"/>
        <w:ind w:firstLine="600" w:firstLineChars="200"/>
        <w:jc w:val="both"/>
        <w:rPr>
          <w:rFonts w:hint="eastAsia" w:ascii="宋体" w:hAnsi="宋体" w:eastAsia="宋体" w:cs="宋体"/>
          <w:color w:val="000000"/>
          <w:sz w:val="30"/>
          <w:szCs w:val="30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sz w:val="30"/>
          <w:szCs w:val="30"/>
          <w:shd w:val="clear" w:color="auto" w:fill="FFFFFF"/>
        </w:rPr>
        <w:t xml:space="preserve">第一步：首先，点击左边菜单“招聘宣讲管理”—“招聘会”进入招聘会列表界面。 </w:t>
      </w:r>
    </w:p>
    <w:p>
      <w:pPr>
        <w:pStyle w:val="6"/>
        <w:widowControl/>
        <w:shd w:val="clear" w:color="auto" w:fill="FFFFFF"/>
        <w:spacing w:beforeAutospacing="0" w:afterAutospacing="0" w:line="560" w:lineRule="exact"/>
        <w:ind w:firstLine="600" w:firstLineChars="200"/>
        <w:jc w:val="both"/>
        <w:rPr>
          <w:rFonts w:hint="eastAsia" w:ascii="宋体" w:hAnsi="宋体" w:eastAsia="宋体" w:cs="宋体"/>
          <w:color w:val="000000"/>
          <w:sz w:val="30"/>
          <w:szCs w:val="30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sz w:val="30"/>
          <w:szCs w:val="30"/>
          <w:shd w:val="clear" w:color="auto" w:fill="FFFFFF"/>
        </w:rPr>
        <w:t>注：如用人单位申请修改基本资料，需经学校复核同意后才能显示招聘会列表。</w:t>
      </w:r>
    </w:p>
    <w:p>
      <w:pPr>
        <w:pStyle w:val="6"/>
        <w:shd w:val="clear" w:color="auto" w:fill="FFFFFF"/>
        <w:spacing w:beforeAutospacing="0" w:afterAutospacing="0" w:line="360" w:lineRule="atLeast"/>
        <w:jc w:val="center"/>
        <w:rPr>
          <w:rFonts w:hint="eastAsia" w:ascii="宋体" w:hAnsi="宋体" w:eastAsia="宋体" w:cs="宋体"/>
          <w:color w:val="333333"/>
          <w:sz w:val="30"/>
          <w:szCs w:val="30"/>
        </w:rPr>
      </w:pPr>
      <w:r>
        <w:rPr>
          <w:rFonts w:hint="eastAsia" w:ascii="宋体" w:hAnsi="宋体" w:eastAsia="宋体" w:cs="宋体"/>
          <w:color w:val="333333"/>
          <w:sz w:val="30"/>
          <w:szCs w:val="30"/>
        </w:rPr>
        <w:drawing>
          <wp:inline distT="0" distB="0" distL="114300" distR="114300">
            <wp:extent cx="5516880" cy="2879725"/>
            <wp:effectExtent l="0" t="0" r="7620" b="6350"/>
            <wp:docPr id="5" name="图片 5" descr="/Users/macbook/Desktop/截屏2023-11-02 20.57.02.png截屏2023-11-02 20.57.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/Users/macbook/Desktop/截屏2023-11-02 20.57.02.png截屏2023-11-02 20.57.02"/>
                    <pic:cNvPicPr>
                      <a:picLocks noChangeAspect="1"/>
                    </pic:cNvPicPr>
                  </pic:nvPicPr>
                  <pic:blipFill>
                    <a:blip r:embed="rId6"/>
                    <a:srcRect t="26" b="26"/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hd w:val="clear" w:color="auto" w:fill="FFFFFF"/>
        <w:spacing w:beforeAutospacing="0" w:afterAutospacing="0" w:line="360" w:lineRule="atLeast"/>
        <w:rPr>
          <w:rFonts w:hint="eastAsia" w:ascii="宋体" w:hAnsi="宋体" w:eastAsia="宋体" w:cs="宋体"/>
          <w:color w:val="333333"/>
          <w:sz w:val="30"/>
          <w:szCs w:val="30"/>
        </w:rPr>
      </w:pPr>
    </w:p>
    <w:p>
      <w:pPr>
        <w:pStyle w:val="6"/>
        <w:widowControl/>
        <w:shd w:val="clear" w:color="auto" w:fill="FFFFFF"/>
        <w:spacing w:beforeAutospacing="0" w:afterAutospacing="0" w:line="560" w:lineRule="exact"/>
        <w:ind w:firstLine="600" w:firstLineChars="200"/>
        <w:jc w:val="both"/>
        <w:rPr>
          <w:rFonts w:hint="eastAsia" w:ascii="宋体" w:hAnsi="宋体" w:eastAsia="宋体" w:cs="宋体"/>
          <w:color w:val="000000"/>
          <w:sz w:val="30"/>
          <w:szCs w:val="30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sz w:val="30"/>
          <w:szCs w:val="30"/>
          <w:shd w:val="clear" w:color="auto" w:fill="FFFFFF"/>
        </w:rPr>
        <w:t>其次，用人单位选择</w:t>
      </w:r>
      <w:r>
        <w:rPr>
          <w:rFonts w:hint="eastAsia" w:ascii="宋体" w:hAnsi="宋体" w:eastAsia="宋体" w:cs="宋体"/>
          <w:b/>
          <w:bCs/>
          <w:color w:val="000000"/>
          <w:sz w:val="30"/>
          <w:szCs w:val="30"/>
          <w:shd w:val="clear" w:color="auto" w:fill="FFFFFF"/>
        </w:rPr>
        <w:t>需要参会的招聘会场次</w:t>
      </w:r>
      <w:r>
        <w:rPr>
          <w:rFonts w:hint="eastAsia" w:ascii="宋体" w:hAnsi="宋体" w:eastAsia="宋体" w:cs="宋体"/>
          <w:color w:val="000000"/>
          <w:sz w:val="30"/>
          <w:szCs w:val="30"/>
          <w:shd w:val="clear" w:color="auto" w:fill="FFFFFF"/>
        </w:rPr>
        <w:t>，并点击操作下的“开始操作”按键，进入报名流程。</w:t>
      </w:r>
    </w:p>
    <w:p>
      <w:pPr>
        <w:pStyle w:val="6"/>
        <w:shd w:val="clear" w:color="auto" w:fill="FFFFFF"/>
        <w:spacing w:beforeAutospacing="0" w:afterAutospacing="0" w:line="360" w:lineRule="atLeast"/>
        <w:ind w:firstLine="600" w:firstLineChars="200"/>
        <w:rPr>
          <w:rFonts w:hint="eastAsia" w:ascii="宋体" w:hAnsi="宋体" w:eastAsia="宋体" w:cs="宋体"/>
          <w:color w:val="333333"/>
          <w:sz w:val="30"/>
          <w:szCs w:val="30"/>
        </w:rPr>
      </w:pPr>
      <w:r>
        <w:rPr>
          <w:rFonts w:hint="eastAsia" w:ascii="宋体" w:hAnsi="宋体" w:eastAsia="宋体" w:cs="宋体"/>
          <w:color w:val="000000"/>
          <w:sz w:val="30"/>
          <w:szCs w:val="30"/>
          <w:shd w:val="clear" w:color="auto" w:fill="FFFFFF"/>
        </w:rPr>
        <w:t xml:space="preserve"> </w:t>
      </w:r>
    </w:p>
    <w:p>
      <w:pPr>
        <w:pStyle w:val="6"/>
        <w:widowControl/>
        <w:shd w:val="clear" w:color="auto" w:fill="FFFFFF"/>
        <w:spacing w:beforeAutospacing="0" w:afterAutospacing="0"/>
        <w:jc w:val="center"/>
        <w:rPr>
          <w:rFonts w:hint="eastAsia" w:ascii="宋体" w:hAnsi="宋体" w:eastAsia="宋体" w:cs="宋体"/>
          <w:color w:val="000000"/>
          <w:sz w:val="30"/>
          <w:szCs w:val="30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sz w:val="30"/>
          <w:szCs w:val="30"/>
          <w:shd w:val="clear" w:color="auto" w:fill="FFFFFF"/>
        </w:rPr>
        <w:drawing>
          <wp:inline distT="0" distB="0" distL="114300" distR="114300">
            <wp:extent cx="5439410" cy="2879725"/>
            <wp:effectExtent l="0" t="0" r="8890" b="6350"/>
            <wp:docPr id="7" name="图片 7" descr="C:/Users/86188/Desktop/SharedScreenshot.jpgShared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86188/Desktop/SharedScreenshot.jpgSharedScreenshot"/>
                    <pic:cNvPicPr>
                      <a:picLocks noChangeAspect="1"/>
                    </pic:cNvPicPr>
                  </pic:nvPicPr>
                  <pic:blipFill>
                    <a:blip r:embed="rId7"/>
                    <a:srcRect t="9264" b="9264"/>
                    <a:stretch>
                      <a:fillRect/>
                    </a:stretch>
                  </pic:blipFill>
                  <pic:spPr>
                    <a:xfrm>
                      <a:off x="0" y="0"/>
                      <a:ext cx="543941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widowControl/>
        <w:shd w:val="clear" w:color="auto" w:fill="FFFFFF"/>
        <w:spacing w:beforeAutospacing="0" w:afterAutospacing="0"/>
        <w:ind w:firstLine="600" w:firstLineChars="200"/>
        <w:jc w:val="both"/>
        <w:rPr>
          <w:rFonts w:hint="eastAsia" w:ascii="宋体" w:hAnsi="宋体" w:eastAsia="宋体" w:cs="宋体"/>
          <w:color w:val="000000"/>
          <w:sz w:val="30"/>
          <w:szCs w:val="30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sz w:val="30"/>
          <w:szCs w:val="30"/>
          <w:shd w:val="clear" w:color="auto" w:fill="FFFFFF"/>
        </w:rPr>
        <w:t>最后，根据参会资料填报参会信息，包括用人单位基本信息、联系人信息、参会人员信息、公司简介或参会简章及其他设置信息。</w:t>
      </w:r>
    </w:p>
    <w:p>
      <w:pPr>
        <w:pStyle w:val="6"/>
        <w:widowControl/>
        <w:shd w:val="clear" w:color="auto" w:fill="FFFFFF"/>
        <w:spacing w:beforeAutospacing="0" w:afterAutospacing="0"/>
        <w:jc w:val="center"/>
        <w:rPr>
          <w:rFonts w:hint="eastAsia" w:ascii="宋体" w:hAnsi="宋体" w:eastAsia="宋体" w:cs="宋体"/>
          <w:color w:val="000000"/>
          <w:sz w:val="30"/>
          <w:szCs w:val="30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sz w:val="30"/>
          <w:szCs w:val="30"/>
          <w:shd w:val="clear" w:color="auto" w:fill="FFFFFF"/>
        </w:rPr>
        <w:drawing>
          <wp:inline distT="0" distB="0" distL="114300" distR="114300">
            <wp:extent cx="5275580" cy="2879725"/>
            <wp:effectExtent l="0" t="0" r="1270" b="6350"/>
            <wp:docPr id="8" name="图片 8" descr="/Users/macbook/Desktop/截屏2023-11-02 21.04.49.png截屏2023-11-02 21.04.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/Users/macbook/Desktop/截屏2023-11-02 21.04.49.png截屏2023-11-02 21.04.49"/>
                    <pic:cNvPicPr>
                      <a:picLocks noChangeAspect="1"/>
                    </pic:cNvPicPr>
                  </pic:nvPicPr>
                  <pic:blipFill>
                    <a:blip r:embed="rId8"/>
                    <a:srcRect t="16" b="16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widowControl/>
        <w:shd w:val="clear" w:color="auto" w:fill="FFFFFF"/>
        <w:spacing w:beforeAutospacing="0" w:afterAutospacing="0" w:line="560" w:lineRule="exact"/>
        <w:ind w:firstLine="420"/>
        <w:jc w:val="both"/>
        <w:rPr>
          <w:rFonts w:hint="eastAsia" w:ascii="宋体" w:hAnsi="宋体" w:eastAsia="宋体" w:cs="宋体"/>
          <w:color w:val="000000"/>
          <w:sz w:val="30"/>
          <w:szCs w:val="30"/>
          <w:shd w:val="clear" w:color="auto" w:fill="FFFFFF"/>
        </w:rPr>
      </w:pPr>
    </w:p>
    <w:p>
      <w:pPr>
        <w:pStyle w:val="6"/>
        <w:widowControl/>
        <w:shd w:val="clear" w:color="auto" w:fill="FFFFFF"/>
        <w:spacing w:beforeAutospacing="0" w:afterAutospacing="0" w:line="560" w:lineRule="exact"/>
        <w:ind w:firstLine="600" w:firstLineChars="200"/>
        <w:jc w:val="both"/>
        <w:rPr>
          <w:rFonts w:hint="eastAsia" w:ascii="宋体" w:hAnsi="宋体" w:eastAsia="宋体" w:cs="宋体"/>
          <w:color w:val="000000"/>
          <w:sz w:val="30"/>
          <w:szCs w:val="30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sz w:val="30"/>
          <w:szCs w:val="30"/>
          <w:shd w:val="clear" w:color="auto" w:fill="FFFFFF"/>
        </w:rPr>
        <w:t>第二步：发布职位信息</w:t>
      </w:r>
    </w:p>
    <w:p>
      <w:pPr>
        <w:pStyle w:val="6"/>
        <w:widowControl/>
        <w:shd w:val="clear" w:color="auto" w:fill="FFFFFF"/>
        <w:spacing w:beforeAutospacing="0" w:afterAutospacing="0" w:line="560" w:lineRule="exact"/>
        <w:ind w:firstLine="600" w:firstLineChars="200"/>
        <w:jc w:val="both"/>
        <w:rPr>
          <w:rFonts w:hint="eastAsia" w:ascii="宋体" w:hAnsi="宋体" w:eastAsia="宋体" w:cs="宋体"/>
          <w:color w:val="000000"/>
          <w:sz w:val="30"/>
          <w:szCs w:val="30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sz w:val="30"/>
          <w:szCs w:val="30"/>
          <w:shd w:val="clear" w:color="auto" w:fill="FFFFFF"/>
        </w:rPr>
        <w:t>参会单位完成第一步的参会报名后，需要发布招聘的职位信息，作为学校审核的内容之一。</w:t>
      </w:r>
    </w:p>
    <w:p>
      <w:pPr>
        <w:pStyle w:val="6"/>
        <w:widowControl/>
        <w:shd w:val="clear" w:color="auto" w:fill="FFFFFF"/>
        <w:spacing w:beforeAutospacing="0" w:afterAutospacing="0" w:line="560" w:lineRule="exact"/>
        <w:ind w:firstLine="600" w:firstLineChars="200"/>
        <w:jc w:val="both"/>
        <w:rPr>
          <w:rFonts w:hint="eastAsia" w:ascii="宋体" w:hAnsi="宋体" w:eastAsia="宋体" w:cs="宋体"/>
          <w:color w:val="000000"/>
          <w:sz w:val="30"/>
          <w:szCs w:val="30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sz w:val="30"/>
          <w:szCs w:val="30"/>
          <w:shd w:val="clear" w:color="auto" w:fill="FFFFFF"/>
        </w:rPr>
        <w:t>首先，点击“新增职位”，弹出“编辑职位”面板，在此处填写详细的职位信息。</w:t>
      </w:r>
    </w:p>
    <w:p>
      <w:pPr>
        <w:pStyle w:val="6"/>
        <w:widowControl/>
        <w:shd w:val="clear" w:color="auto" w:fill="FFFFFF"/>
        <w:spacing w:beforeAutospacing="0" w:afterAutospacing="0" w:line="560" w:lineRule="exact"/>
        <w:ind w:firstLine="600" w:firstLineChars="200"/>
        <w:jc w:val="both"/>
        <w:rPr>
          <w:rFonts w:hint="eastAsia" w:ascii="宋体" w:hAnsi="宋体" w:eastAsia="宋体" w:cs="宋体"/>
          <w:color w:val="000000"/>
          <w:sz w:val="30"/>
          <w:szCs w:val="30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sz w:val="30"/>
          <w:szCs w:val="30"/>
          <w:shd w:val="clear" w:color="auto" w:fill="FFFFFF"/>
        </w:rPr>
        <w:t>完成职位信息的填写以后，点击“下一步”按钮。</w:t>
      </w:r>
    </w:p>
    <w:p>
      <w:pPr>
        <w:pStyle w:val="6"/>
        <w:widowControl/>
        <w:shd w:val="clear" w:color="auto" w:fill="FFFFFF"/>
        <w:spacing w:beforeAutospacing="0" w:afterAutospacing="0"/>
        <w:jc w:val="center"/>
        <w:rPr>
          <w:rFonts w:hint="eastAsia" w:ascii="宋体" w:hAnsi="宋体" w:eastAsia="宋体" w:cs="宋体"/>
          <w:color w:val="000000"/>
          <w:sz w:val="30"/>
          <w:szCs w:val="30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sz w:val="30"/>
          <w:szCs w:val="30"/>
          <w:shd w:val="clear" w:color="auto" w:fill="FFFFFF"/>
        </w:rPr>
        <w:drawing>
          <wp:inline distT="0" distB="0" distL="114300" distR="114300">
            <wp:extent cx="5802630" cy="2879725"/>
            <wp:effectExtent l="0" t="0" r="762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widowControl/>
        <w:shd w:val="clear" w:color="auto" w:fill="FFFFFF"/>
        <w:spacing w:beforeAutospacing="0" w:afterAutospacing="0"/>
        <w:jc w:val="center"/>
        <w:rPr>
          <w:rFonts w:hint="eastAsia" w:ascii="宋体" w:hAnsi="宋体" w:eastAsia="宋体" w:cs="宋体"/>
          <w:color w:val="000000"/>
          <w:sz w:val="30"/>
          <w:szCs w:val="30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sz w:val="30"/>
          <w:szCs w:val="30"/>
          <w:shd w:val="clear" w:color="auto" w:fill="FFFFFF"/>
        </w:rPr>
        <w:drawing>
          <wp:inline distT="0" distB="0" distL="114300" distR="114300">
            <wp:extent cx="5602605" cy="2879725"/>
            <wp:effectExtent l="0" t="0" r="762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0260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widowControl/>
        <w:shd w:val="clear" w:color="auto" w:fill="FFFFFF"/>
        <w:spacing w:beforeAutospacing="0" w:afterAutospacing="0"/>
        <w:jc w:val="center"/>
        <w:rPr>
          <w:rFonts w:hint="eastAsia" w:ascii="宋体" w:hAnsi="宋体" w:eastAsia="宋体" w:cs="宋体"/>
          <w:color w:val="000000"/>
          <w:sz w:val="30"/>
          <w:szCs w:val="30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sz w:val="30"/>
          <w:szCs w:val="30"/>
          <w:shd w:val="clear" w:color="auto" w:fill="FFFFFF"/>
        </w:rPr>
        <w:drawing>
          <wp:inline distT="0" distB="0" distL="114300" distR="114300">
            <wp:extent cx="5664835" cy="2339975"/>
            <wp:effectExtent l="0" t="0" r="254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4835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widowControl/>
        <w:shd w:val="clear" w:color="auto" w:fill="FFFFFF"/>
        <w:spacing w:beforeAutospacing="0" w:afterAutospacing="0"/>
        <w:jc w:val="center"/>
        <w:rPr>
          <w:rFonts w:hint="eastAsia" w:ascii="宋体" w:hAnsi="宋体" w:eastAsia="宋体" w:cs="宋体"/>
          <w:color w:val="000000"/>
          <w:sz w:val="30"/>
          <w:szCs w:val="30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sz w:val="30"/>
          <w:szCs w:val="30"/>
          <w:shd w:val="clear" w:color="auto" w:fill="FFFFFF"/>
        </w:rPr>
        <w:drawing>
          <wp:inline distT="0" distB="0" distL="114300" distR="114300">
            <wp:extent cx="5744845" cy="2879725"/>
            <wp:effectExtent l="0" t="0" r="8255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4484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widowControl/>
        <w:shd w:val="clear" w:color="auto" w:fill="FFFFFF"/>
        <w:spacing w:beforeAutospacing="0" w:afterAutospacing="0"/>
        <w:ind w:firstLine="600" w:firstLineChars="200"/>
        <w:jc w:val="both"/>
        <w:rPr>
          <w:rFonts w:hint="eastAsia" w:ascii="宋体" w:hAnsi="宋体" w:eastAsia="宋体" w:cs="宋体"/>
          <w:color w:val="000000"/>
          <w:sz w:val="30"/>
          <w:szCs w:val="30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sz w:val="30"/>
          <w:szCs w:val="30"/>
          <w:shd w:val="clear" w:color="auto" w:fill="FFFFFF"/>
        </w:rPr>
        <w:t>第三步：学校审核</w:t>
      </w:r>
    </w:p>
    <w:p>
      <w:pPr>
        <w:pStyle w:val="6"/>
        <w:widowControl/>
        <w:shd w:val="clear" w:color="auto" w:fill="FFFFFF"/>
        <w:spacing w:beforeAutospacing="0" w:afterAutospacing="0" w:line="560" w:lineRule="exact"/>
        <w:ind w:firstLine="600" w:firstLineChars="200"/>
        <w:jc w:val="both"/>
        <w:rPr>
          <w:rFonts w:hint="eastAsia" w:ascii="宋体" w:hAnsi="宋体" w:eastAsia="宋体" w:cs="宋体"/>
          <w:color w:val="000000"/>
          <w:sz w:val="30"/>
          <w:szCs w:val="30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sz w:val="30"/>
          <w:szCs w:val="30"/>
          <w:shd w:val="clear" w:color="auto" w:fill="FFFFFF"/>
        </w:rPr>
        <w:t>参会单位完成第二步后，</w:t>
      </w:r>
      <w:r>
        <w:rPr>
          <w:rFonts w:hint="eastAsia" w:ascii="宋体" w:hAnsi="宋体" w:eastAsia="宋体" w:cs="宋体"/>
          <w:b/>
          <w:bCs/>
          <w:color w:val="000000"/>
          <w:sz w:val="30"/>
          <w:szCs w:val="30"/>
          <w:shd w:val="clear" w:color="auto" w:fill="FFFFFF"/>
        </w:rPr>
        <w:t>等待学校审核通过</w:t>
      </w:r>
      <w:r>
        <w:rPr>
          <w:rFonts w:hint="eastAsia" w:ascii="宋体" w:hAnsi="宋体" w:eastAsia="宋体" w:cs="宋体"/>
          <w:color w:val="000000"/>
          <w:sz w:val="30"/>
          <w:szCs w:val="30"/>
          <w:shd w:val="clear" w:color="auto" w:fill="FFFFFF"/>
        </w:rPr>
        <w:t>即为</w:t>
      </w:r>
      <w:r>
        <w:rPr>
          <w:rFonts w:hint="eastAsia" w:ascii="宋体" w:hAnsi="宋体" w:eastAsia="宋体" w:cs="宋体"/>
          <w:color w:val="000000"/>
          <w:sz w:val="30"/>
          <w:szCs w:val="30"/>
          <w:shd w:val="clear" w:color="auto" w:fill="FFFFFF"/>
          <w:lang w:val="en-US" w:eastAsia="zh-CN"/>
        </w:rPr>
        <w:t>报名</w:t>
      </w:r>
      <w:r>
        <w:rPr>
          <w:rFonts w:hint="eastAsia" w:ascii="宋体" w:hAnsi="宋体" w:eastAsia="宋体" w:cs="宋体"/>
          <w:color w:val="000000"/>
          <w:sz w:val="30"/>
          <w:szCs w:val="30"/>
          <w:shd w:val="clear" w:color="auto" w:fill="FFFFFF"/>
        </w:rPr>
        <w:t>成功。</w:t>
      </w:r>
    </w:p>
    <w:p>
      <w:pPr>
        <w:pStyle w:val="6"/>
        <w:widowControl/>
        <w:shd w:val="clear" w:color="auto" w:fill="FFFFFF"/>
        <w:spacing w:beforeAutospacing="0" w:afterAutospacing="0" w:line="560" w:lineRule="exact"/>
        <w:ind w:firstLine="600" w:firstLineChars="200"/>
        <w:jc w:val="both"/>
        <w:rPr>
          <w:rFonts w:hint="eastAsia" w:ascii="宋体" w:hAnsi="宋体" w:eastAsia="宋体" w:cs="宋体"/>
          <w:color w:val="000000"/>
          <w:sz w:val="30"/>
          <w:szCs w:val="30"/>
          <w:shd w:val="clear" w:color="auto" w:fill="FFFFFF"/>
        </w:rPr>
      </w:pPr>
    </w:p>
    <w:p>
      <w:pPr>
        <w:pStyle w:val="6"/>
        <w:widowControl/>
        <w:shd w:val="clear" w:color="auto" w:fill="FFFFFF"/>
        <w:spacing w:beforeAutospacing="0" w:afterAutospacing="0" w:line="560" w:lineRule="exact"/>
        <w:ind w:firstLine="600" w:firstLineChars="200"/>
        <w:jc w:val="both"/>
        <w:rPr>
          <w:rFonts w:hint="eastAsia" w:ascii="宋体" w:hAnsi="宋体" w:eastAsia="宋体" w:cs="宋体"/>
          <w:color w:val="auto"/>
          <w:sz w:val="30"/>
          <w:szCs w:val="30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sz w:val="30"/>
          <w:szCs w:val="30"/>
          <w:shd w:val="clear" w:color="auto" w:fill="FFFFFF"/>
        </w:rPr>
        <w:t>完成以上步骤后，即</w:t>
      </w:r>
      <w:r>
        <w:rPr>
          <w:rFonts w:hint="eastAsia" w:ascii="宋体" w:hAnsi="宋体" w:eastAsia="宋体" w:cs="宋体"/>
          <w:color w:val="000000"/>
          <w:sz w:val="30"/>
          <w:szCs w:val="30"/>
          <w:shd w:val="clear" w:color="auto" w:fill="FFFFFF"/>
          <w:lang w:val="en-US" w:eastAsia="zh-CN"/>
        </w:rPr>
        <w:t>申请</w:t>
      </w:r>
      <w:r>
        <w:rPr>
          <w:rFonts w:hint="eastAsia" w:ascii="宋体" w:hAnsi="宋体" w:eastAsia="宋体" w:cs="宋体"/>
          <w:color w:val="000000"/>
          <w:sz w:val="30"/>
          <w:szCs w:val="30"/>
          <w:shd w:val="clear" w:color="auto" w:fill="FFFFFF"/>
        </w:rPr>
        <w:t>成功。参会单位应及时留意招聘会的最新通知。</w:t>
      </w:r>
    </w:p>
    <w:p>
      <w:pPr>
        <w:pStyle w:val="6"/>
        <w:widowControl/>
        <w:numPr>
          <w:ilvl w:val="0"/>
          <w:numId w:val="0"/>
        </w:numPr>
        <w:shd w:val="clear" w:color="auto" w:fill="FFFFFF"/>
        <w:spacing w:beforeAutospacing="0" w:afterAutospacing="0" w:line="560" w:lineRule="exact"/>
        <w:ind w:left="0" w:leftChars="0" w:firstLine="420" w:firstLineChars="0"/>
        <w:jc w:val="both"/>
        <w:rPr>
          <w:rFonts w:hint="eastAsia" w:ascii="宋体" w:hAnsi="宋体" w:eastAsia="宋体" w:cs="宋体"/>
          <w:b/>
          <w:bCs/>
          <w:color w:val="auto"/>
          <w:sz w:val="30"/>
          <w:szCs w:val="30"/>
          <w:shd w:val="clear" w:color="auto" w:fill="FFFFFF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kern w:val="0"/>
          <w:sz w:val="30"/>
          <w:szCs w:val="30"/>
          <w:shd w:val="clear" w:fill="FFFFFF"/>
          <w:lang w:val="en-US" w:eastAsia="zh-CN" w:bidi="ar-SA"/>
        </w:rPr>
        <w:t>三</w:t>
      </w:r>
      <w:r>
        <w:rPr>
          <w:rFonts w:hint="eastAsia" w:ascii="宋体" w:hAnsi="宋体" w:eastAsia="宋体" w:cs="宋体"/>
          <w:b/>
          <w:bCs/>
          <w:color w:val="auto"/>
          <w:kern w:val="0"/>
          <w:sz w:val="30"/>
          <w:szCs w:val="30"/>
          <w:shd w:val="clear" w:fill="FFFFFF"/>
          <w:lang w:val="en-US" w:eastAsia="zh-CN" w:bidi="ar-SA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30"/>
          <w:szCs w:val="30"/>
          <w:shd w:val="clear" w:color="auto" w:fill="FFFFFF"/>
          <w:lang w:val="en-US" w:eastAsia="zh-CN"/>
        </w:rPr>
        <w:t>参会单位须知</w:t>
      </w:r>
    </w:p>
    <w:p>
      <w:pPr>
        <w:pStyle w:val="6"/>
        <w:widowControl/>
        <w:numPr>
          <w:ilvl w:val="0"/>
          <w:numId w:val="0"/>
        </w:numPr>
        <w:shd w:val="clear" w:color="auto" w:fill="FFFFFF"/>
        <w:spacing w:beforeAutospacing="0" w:afterAutospacing="0" w:line="560" w:lineRule="exact"/>
        <w:ind w:firstLine="600" w:firstLineChars="200"/>
        <w:jc w:val="both"/>
        <w:rPr>
          <w:rFonts w:hint="eastAsia" w:ascii="宋体" w:hAnsi="宋体" w:eastAsia="宋体" w:cs="宋体"/>
          <w:color w:val="auto"/>
          <w:sz w:val="30"/>
          <w:szCs w:val="30"/>
          <w:shd w:val="clear" w:color="auto" w:fill="FFFFFF"/>
        </w:rPr>
      </w:pPr>
      <w:r>
        <w:rPr>
          <w:rFonts w:hint="eastAsia" w:ascii="宋体" w:hAnsi="宋体" w:eastAsia="宋体" w:cs="宋体"/>
          <w:color w:val="auto"/>
          <w:sz w:val="30"/>
          <w:szCs w:val="30"/>
          <w:shd w:val="clear" w:color="auto" w:fill="FFFFFF"/>
          <w:lang w:val="en-US" w:eastAsia="zh-CN"/>
        </w:rPr>
        <w:t>1.</w:t>
      </w:r>
      <w:r>
        <w:rPr>
          <w:rFonts w:hint="eastAsia" w:ascii="宋体" w:hAnsi="宋体" w:eastAsia="宋体" w:cs="宋体"/>
          <w:color w:val="auto"/>
          <w:sz w:val="30"/>
          <w:szCs w:val="30"/>
          <w:shd w:val="clear" w:color="auto" w:fill="FFFFFF"/>
          <w:lang w:eastAsia="zh-CN"/>
        </w:rPr>
        <w:t>本次招聘会不收取任何费用。学校免费为每个参会</w:t>
      </w:r>
      <w:r>
        <w:rPr>
          <w:rFonts w:hint="eastAsia" w:ascii="宋体" w:hAnsi="宋体" w:eastAsia="宋体" w:cs="宋体"/>
          <w:color w:val="auto"/>
          <w:sz w:val="30"/>
          <w:szCs w:val="30"/>
          <w:shd w:val="clear" w:color="auto" w:fill="FFFFFF"/>
        </w:rPr>
        <w:t>单位提供</w:t>
      </w:r>
      <w:r>
        <w:rPr>
          <w:rFonts w:hint="eastAsia" w:ascii="宋体" w:hAnsi="宋体" w:eastAsia="宋体" w:cs="宋体"/>
          <w:color w:val="auto"/>
          <w:sz w:val="30"/>
          <w:szCs w:val="30"/>
          <w:shd w:val="clear" w:color="auto" w:fill="FFFFFF"/>
          <w:lang w:val="en-US" w:eastAsia="zh-CN"/>
        </w:rPr>
        <w:t>1个</w:t>
      </w:r>
      <w:r>
        <w:rPr>
          <w:rFonts w:hint="eastAsia" w:ascii="宋体" w:hAnsi="宋体" w:eastAsia="宋体" w:cs="宋体"/>
          <w:color w:val="auto"/>
          <w:sz w:val="30"/>
          <w:szCs w:val="30"/>
          <w:shd w:val="clear" w:color="auto" w:fill="FFFFFF"/>
        </w:rPr>
        <w:t>展</w:t>
      </w:r>
    </w:p>
    <w:p>
      <w:pPr>
        <w:pStyle w:val="6"/>
        <w:widowControl/>
        <w:numPr>
          <w:ilvl w:val="0"/>
          <w:numId w:val="0"/>
        </w:numPr>
        <w:shd w:val="clear" w:color="auto" w:fill="FFFFFF"/>
        <w:spacing w:beforeAutospacing="0" w:afterAutospacing="0" w:line="560" w:lineRule="exact"/>
        <w:jc w:val="both"/>
        <w:rPr>
          <w:rFonts w:hint="eastAsia" w:ascii="宋体" w:hAnsi="宋体" w:eastAsia="宋体" w:cs="宋体"/>
          <w:color w:val="auto"/>
          <w:sz w:val="30"/>
          <w:szCs w:val="30"/>
          <w:shd w:val="clear" w:color="auto" w:fill="FFFFFF"/>
        </w:rPr>
      </w:pPr>
      <w:r>
        <w:rPr>
          <w:rFonts w:hint="eastAsia" w:ascii="宋体" w:hAnsi="宋体" w:eastAsia="宋体" w:cs="宋体"/>
          <w:color w:val="auto"/>
          <w:sz w:val="30"/>
          <w:szCs w:val="30"/>
          <w:shd w:val="clear" w:color="auto" w:fill="FFFFFF"/>
        </w:rPr>
        <w:t>位（</w:t>
      </w:r>
      <w:r>
        <w:rPr>
          <w:rFonts w:hint="eastAsia" w:ascii="宋体" w:hAnsi="宋体" w:eastAsia="宋体" w:cs="宋体"/>
          <w:color w:val="auto"/>
          <w:sz w:val="30"/>
          <w:szCs w:val="30"/>
          <w:shd w:val="clear" w:color="auto" w:fill="FFFFFF"/>
          <w:lang w:val="en-US" w:eastAsia="zh-CN"/>
        </w:rPr>
        <w:t>1张桌子，两把凳子</w:t>
      </w:r>
      <w:r>
        <w:rPr>
          <w:rFonts w:hint="eastAsia" w:ascii="宋体" w:hAnsi="宋体" w:eastAsia="宋体" w:cs="宋体"/>
          <w:color w:val="auto"/>
          <w:sz w:val="30"/>
          <w:szCs w:val="30"/>
          <w:shd w:val="clear" w:color="auto" w:fill="FFFFFF"/>
        </w:rPr>
        <w:t>），制作招聘海报，提供</w:t>
      </w:r>
      <w:r>
        <w:rPr>
          <w:rFonts w:hint="eastAsia" w:ascii="宋体" w:hAnsi="宋体" w:eastAsia="宋体" w:cs="宋体"/>
          <w:color w:val="auto"/>
          <w:sz w:val="30"/>
          <w:szCs w:val="30"/>
          <w:shd w:val="clear" w:color="auto" w:fill="FFFFFF"/>
          <w:lang w:eastAsia="zh-CN"/>
        </w:rPr>
        <w:t>矿泉水</w:t>
      </w:r>
      <w:r>
        <w:rPr>
          <w:rFonts w:hint="eastAsia" w:ascii="宋体" w:hAnsi="宋体" w:eastAsia="宋体" w:cs="宋体"/>
          <w:color w:val="auto"/>
          <w:sz w:val="30"/>
          <w:szCs w:val="30"/>
          <w:shd w:val="clear" w:color="auto" w:fill="FFFFFF"/>
        </w:rPr>
        <w:t>。</w:t>
      </w:r>
    </w:p>
    <w:p>
      <w:pPr>
        <w:pStyle w:val="6"/>
        <w:widowControl/>
        <w:numPr>
          <w:ilvl w:val="0"/>
          <w:numId w:val="0"/>
        </w:numPr>
        <w:shd w:val="clear" w:color="auto" w:fill="FFFFFF"/>
        <w:spacing w:beforeAutospacing="0" w:afterAutospacing="0" w:line="560" w:lineRule="exact"/>
        <w:ind w:firstLine="600" w:firstLineChars="200"/>
        <w:jc w:val="both"/>
        <w:rPr>
          <w:rFonts w:hint="eastAsia" w:ascii="宋体" w:hAnsi="宋体" w:eastAsia="宋体" w:cs="宋体"/>
          <w:color w:val="auto"/>
          <w:sz w:val="30"/>
          <w:szCs w:val="30"/>
        </w:rPr>
      </w:pPr>
      <w:r>
        <w:rPr>
          <w:rFonts w:hint="eastAsia" w:ascii="宋体" w:hAnsi="宋体" w:eastAsia="宋体" w:cs="宋体"/>
          <w:color w:val="auto"/>
          <w:sz w:val="30"/>
          <w:szCs w:val="30"/>
          <w:shd w:val="clear" w:color="auto" w:fill="FFFFFF"/>
          <w:lang w:val="en-US" w:eastAsia="zh-CN"/>
        </w:rPr>
        <w:t>2.</w:t>
      </w:r>
      <w:r>
        <w:rPr>
          <w:rFonts w:hint="eastAsia" w:ascii="宋体" w:hAnsi="宋体" w:eastAsia="宋体" w:cs="宋体"/>
          <w:color w:val="auto"/>
          <w:sz w:val="30"/>
          <w:szCs w:val="30"/>
          <w:shd w:val="clear" w:color="auto" w:fill="FFFFFF"/>
          <w:lang w:eastAsia="zh-CN"/>
        </w:rPr>
        <w:t>参会单位须为</w:t>
      </w:r>
      <w:r>
        <w:rPr>
          <w:rFonts w:hint="eastAsia" w:ascii="宋体" w:hAnsi="宋体" w:eastAsia="宋体" w:cs="宋体"/>
          <w:color w:val="auto"/>
          <w:sz w:val="30"/>
          <w:szCs w:val="30"/>
          <w:shd w:val="clear" w:color="auto" w:fill="FFFFFF"/>
        </w:rPr>
        <w:t>依法注册的</w:t>
      </w:r>
      <w:r>
        <w:rPr>
          <w:rFonts w:hint="eastAsia" w:ascii="宋体" w:hAnsi="宋体" w:eastAsia="宋体" w:cs="宋体"/>
          <w:color w:val="auto"/>
          <w:sz w:val="30"/>
          <w:szCs w:val="30"/>
          <w:shd w:val="clear" w:color="auto" w:fill="FFFFFF"/>
          <w:lang w:eastAsia="zh-CN"/>
        </w:rPr>
        <w:t>企事业单位</w:t>
      </w:r>
      <w:r>
        <w:rPr>
          <w:rFonts w:hint="eastAsia" w:ascii="宋体" w:hAnsi="宋体" w:eastAsia="宋体" w:cs="宋体"/>
          <w:color w:val="auto"/>
          <w:sz w:val="30"/>
          <w:szCs w:val="30"/>
          <w:shd w:val="clear" w:color="auto" w:fill="FFFFFF"/>
        </w:rPr>
        <w:t>，从事正当行业</w:t>
      </w:r>
      <w:r>
        <w:rPr>
          <w:rFonts w:hint="eastAsia" w:ascii="宋体" w:hAnsi="宋体" w:eastAsia="宋体" w:cs="宋体"/>
          <w:color w:val="auto"/>
          <w:sz w:val="30"/>
          <w:szCs w:val="30"/>
          <w:shd w:val="clear" w:color="auto" w:fill="FFFFFF"/>
          <w:lang w:eastAsia="zh-CN"/>
        </w:rPr>
        <w:t>；须</w:t>
      </w:r>
      <w:r>
        <w:rPr>
          <w:rFonts w:hint="eastAsia" w:ascii="宋体" w:hAnsi="宋体" w:eastAsia="宋体" w:cs="宋体"/>
          <w:color w:val="auto"/>
          <w:sz w:val="30"/>
          <w:szCs w:val="30"/>
          <w:shd w:val="clear" w:color="auto" w:fill="FFFFFF"/>
        </w:rPr>
        <w:t>提供营业</w:t>
      </w:r>
    </w:p>
    <w:p>
      <w:pPr>
        <w:pStyle w:val="6"/>
        <w:widowControl/>
        <w:numPr>
          <w:ilvl w:val="0"/>
          <w:numId w:val="0"/>
        </w:numPr>
        <w:shd w:val="clear" w:color="auto" w:fill="FFFFFF"/>
        <w:spacing w:beforeAutospacing="0" w:afterAutospacing="0" w:line="560" w:lineRule="exact"/>
        <w:jc w:val="both"/>
        <w:rPr>
          <w:rFonts w:hint="eastAsia" w:ascii="宋体" w:hAnsi="宋体" w:eastAsia="宋体" w:cs="宋体"/>
          <w:color w:val="auto"/>
          <w:sz w:val="30"/>
          <w:szCs w:val="30"/>
        </w:rPr>
      </w:pPr>
      <w:r>
        <w:rPr>
          <w:rFonts w:hint="eastAsia" w:ascii="宋体" w:hAnsi="宋体" w:eastAsia="宋体" w:cs="宋体"/>
          <w:color w:val="auto"/>
          <w:sz w:val="30"/>
          <w:szCs w:val="30"/>
          <w:shd w:val="clear" w:color="auto" w:fill="FFFFFF"/>
        </w:rPr>
        <w:t>执照、组织机构代码证，</w:t>
      </w:r>
      <w:r>
        <w:rPr>
          <w:rFonts w:hint="eastAsia" w:ascii="宋体" w:hAnsi="宋体" w:eastAsia="宋体" w:cs="宋体"/>
          <w:color w:val="auto"/>
          <w:sz w:val="30"/>
          <w:szCs w:val="30"/>
          <w:shd w:val="clear" w:color="auto" w:fill="FFFFFF"/>
          <w:lang w:eastAsia="zh-CN"/>
        </w:rPr>
        <w:t>或</w:t>
      </w:r>
      <w:r>
        <w:rPr>
          <w:rFonts w:hint="eastAsia" w:ascii="宋体" w:hAnsi="宋体" w:eastAsia="宋体" w:cs="宋体"/>
          <w:color w:val="auto"/>
          <w:sz w:val="30"/>
          <w:szCs w:val="30"/>
          <w:shd w:val="clear" w:color="auto" w:fill="FFFFFF"/>
        </w:rPr>
        <w:t>事业单位法人证书。</w:t>
      </w:r>
    </w:p>
    <w:p>
      <w:pPr>
        <w:pStyle w:val="6"/>
        <w:widowControl/>
        <w:numPr>
          <w:ilvl w:val="0"/>
          <w:numId w:val="0"/>
        </w:numPr>
        <w:shd w:val="clear" w:color="auto" w:fill="FFFFFF"/>
        <w:spacing w:beforeAutospacing="0" w:afterAutospacing="0" w:line="560" w:lineRule="exact"/>
        <w:ind w:firstLine="600" w:firstLineChars="200"/>
        <w:jc w:val="both"/>
        <w:rPr>
          <w:rFonts w:hint="eastAsia" w:ascii="宋体" w:hAnsi="宋体" w:eastAsia="宋体" w:cs="宋体"/>
          <w:color w:val="auto"/>
          <w:sz w:val="30"/>
          <w:szCs w:val="30"/>
          <w:shd w:val="clear" w:color="auto" w:fill="FFFFFF"/>
          <w:lang w:eastAsia="zh-CN"/>
        </w:rPr>
      </w:pPr>
      <w:r>
        <w:rPr>
          <w:rFonts w:hint="eastAsia" w:ascii="宋体" w:hAnsi="宋体" w:eastAsia="宋体" w:cs="宋体"/>
          <w:color w:val="auto"/>
          <w:sz w:val="30"/>
          <w:szCs w:val="30"/>
          <w:shd w:val="clear" w:color="auto" w:fill="FFFFFF"/>
          <w:lang w:val="en-US" w:eastAsia="zh-CN"/>
        </w:rPr>
        <w:t>3.</w:t>
      </w:r>
      <w:r>
        <w:rPr>
          <w:rFonts w:hint="eastAsia" w:ascii="宋体" w:hAnsi="宋体" w:eastAsia="宋体" w:cs="宋体"/>
          <w:color w:val="auto"/>
          <w:sz w:val="30"/>
          <w:szCs w:val="30"/>
          <w:shd w:val="clear" w:color="auto" w:fill="FFFFFF"/>
          <w:lang w:eastAsia="zh-CN"/>
        </w:rPr>
        <w:t>参会单位应</w:t>
      </w:r>
      <w:r>
        <w:rPr>
          <w:rFonts w:hint="eastAsia" w:ascii="宋体" w:hAnsi="宋体" w:eastAsia="宋体" w:cs="宋体"/>
          <w:color w:val="auto"/>
          <w:sz w:val="30"/>
          <w:szCs w:val="30"/>
          <w:shd w:val="clear" w:color="auto" w:fill="FFFFFF"/>
        </w:rPr>
        <w:t>严格遵守《劳动合同法》，与</w:t>
      </w:r>
      <w:r>
        <w:rPr>
          <w:rFonts w:hint="eastAsia" w:ascii="宋体" w:hAnsi="宋体" w:eastAsia="宋体" w:cs="宋体"/>
          <w:color w:val="auto"/>
          <w:sz w:val="30"/>
          <w:szCs w:val="30"/>
          <w:shd w:val="clear" w:color="auto" w:fill="FFFFFF"/>
          <w:lang w:eastAsia="zh-CN"/>
        </w:rPr>
        <w:t>应聘成功的毕业生</w:t>
      </w:r>
      <w:r>
        <w:rPr>
          <w:rFonts w:hint="eastAsia" w:ascii="宋体" w:hAnsi="宋体" w:eastAsia="宋体" w:cs="宋体"/>
          <w:color w:val="auto"/>
          <w:sz w:val="30"/>
          <w:szCs w:val="30"/>
          <w:shd w:val="clear" w:color="auto" w:fill="FFFFFF"/>
        </w:rPr>
        <w:t>签订劳</w:t>
      </w:r>
    </w:p>
    <w:p>
      <w:pPr>
        <w:pStyle w:val="6"/>
        <w:widowControl/>
        <w:numPr>
          <w:ilvl w:val="0"/>
          <w:numId w:val="0"/>
        </w:numPr>
        <w:shd w:val="clear" w:color="auto" w:fill="FFFFFF"/>
        <w:spacing w:beforeAutospacing="0" w:afterAutospacing="0" w:line="560" w:lineRule="exact"/>
        <w:jc w:val="both"/>
        <w:rPr>
          <w:rFonts w:hint="eastAsia" w:ascii="宋体" w:hAnsi="宋体" w:eastAsia="宋体" w:cs="宋体"/>
          <w:color w:val="auto"/>
          <w:sz w:val="30"/>
          <w:szCs w:val="30"/>
          <w:shd w:val="clear" w:color="auto" w:fill="FFFFFF"/>
        </w:rPr>
      </w:pPr>
      <w:r>
        <w:rPr>
          <w:rFonts w:hint="eastAsia" w:ascii="宋体" w:hAnsi="宋体" w:eastAsia="宋体" w:cs="宋体"/>
          <w:color w:val="auto"/>
          <w:sz w:val="30"/>
          <w:szCs w:val="30"/>
          <w:shd w:val="clear" w:color="auto" w:fill="FFFFFF"/>
        </w:rPr>
        <w:t>动合同，并按规定缴纳社会保险。</w:t>
      </w:r>
    </w:p>
    <w:p>
      <w:pPr>
        <w:pStyle w:val="6"/>
        <w:widowControl/>
        <w:numPr>
          <w:ilvl w:val="0"/>
          <w:numId w:val="0"/>
        </w:numPr>
        <w:shd w:val="clear" w:color="auto" w:fill="FFFFFF"/>
        <w:spacing w:beforeAutospacing="0" w:afterAutospacing="0" w:line="560" w:lineRule="exact"/>
        <w:ind w:firstLine="600" w:firstLineChars="200"/>
        <w:jc w:val="both"/>
        <w:rPr>
          <w:rFonts w:hint="eastAsia" w:ascii="宋体" w:hAnsi="宋体" w:eastAsia="宋体" w:cs="宋体"/>
          <w:color w:val="auto"/>
          <w:sz w:val="30"/>
          <w:szCs w:val="30"/>
          <w:shd w:val="clear" w:color="auto" w:fill="FFFFFF"/>
          <w:lang w:eastAsia="zh-CN"/>
        </w:rPr>
      </w:pPr>
      <w:r>
        <w:rPr>
          <w:rFonts w:hint="eastAsia" w:ascii="宋体" w:hAnsi="宋体" w:eastAsia="宋体" w:cs="宋体"/>
          <w:color w:val="auto"/>
          <w:kern w:val="0"/>
          <w:sz w:val="30"/>
          <w:szCs w:val="30"/>
          <w:shd w:val="clear" w:fill="FFFFFF"/>
          <w:lang w:val="en-US" w:eastAsia="zh-CN" w:bidi="ar-SA"/>
        </w:rPr>
        <w:t>4.</w:t>
      </w:r>
      <w:r>
        <w:rPr>
          <w:rFonts w:hint="eastAsia" w:ascii="宋体" w:hAnsi="宋体" w:eastAsia="宋体" w:cs="宋体"/>
          <w:color w:val="auto"/>
          <w:sz w:val="30"/>
          <w:szCs w:val="30"/>
          <w:shd w:val="clear" w:color="auto" w:fill="FFFFFF"/>
          <w:lang w:eastAsia="zh-CN"/>
        </w:rPr>
        <w:t>每个参会单位</w:t>
      </w:r>
      <w:r>
        <w:rPr>
          <w:rFonts w:hint="eastAsia" w:ascii="宋体" w:hAnsi="宋体" w:eastAsia="宋体" w:cs="宋体"/>
          <w:color w:val="auto"/>
          <w:sz w:val="30"/>
          <w:szCs w:val="30"/>
          <w:shd w:val="clear" w:color="auto" w:fill="FFFFFF"/>
        </w:rPr>
        <w:t>参会人数不超过2人</w:t>
      </w:r>
      <w:r>
        <w:rPr>
          <w:rFonts w:hint="eastAsia" w:ascii="宋体" w:hAnsi="宋体" w:eastAsia="宋体" w:cs="宋体"/>
          <w:color w:val="auto"/>
          <w:sz w:val="30"/>
          <w:szCs w:val="30"/>
          <w:lang w:eastAsia="zh-CN"/>
        </w:rPr>
        <w:t>。</w:t>
      </w:r>
      <w:r>
        <w:rPr>
          <w:rFonts w:hint="eastAsia" w:ascii="宋体" w:hAnsi="宋体" w:eastAsia="宋体" w:cs="宋体"/>
          <w:color w:val="auto"/>
          <w:sz w:val="30"/>
          <w:szCs w:val="30"/>
          <w:shd w:val="clear" w:color="auto" w:fill="FFFFFF"/>
        </w:rPr>
        <w:t>参会人员确定后，原则上不能更换</w:t>
      </w:r>
      <w:r>
        <w:rPr>
          <w:rFonts w:hint="eastAsia" w:ascii="宋体" w:hAnsi="宋体" w:eastAsia="宋体" w:cs="宋体"/>
          <w:color w:val="auto"/>
          <w:sz w:val="30"/>
          <w:szCs w:val="30"/>
          <w:shd w:val="clear" w:color="auto" w:fill="FFFFFF"/>
          <w:lang w:eastAsia="zh-CN"/>
        </w:rPr>
        <w:t>；因故不能参加的单位，请提前两天告知工作人员。</w:t>
      </w:r>
    </w:p>
    <w:p>
      <w:pPr>
        <w:pStyle w:val="6"/>
        <w:widowControl/>
        <w:numPr>
          <w:ilvl w:val="0"/>
          <w:numId w:val="0"/>
        </w:numPr>
        <w:shd w:val="clear" w:color="auto" w:fill="FFFFFF"/>
        <w:spacing w:beforeAutospacing="0" w:afterAutospacing="0" w:line="560" w:lineRule="exact"/>
        <w:ind w:firstLine="600" w:firstLineChars="200"/>
        <w:jc w:val="both"/>
        <w:rPr>
          <w:rFonts w:hint="eastAsia" w:ascii="宋体" w:hAnsi="宋体" w:eastAsia="宋体" w:cs="宋体"/>
          <w:color w:val="auto"/>
          <w:sz w:val="30"/>
          <w:szCs w:val="30"/>
          <w:shd w:val="clear" w:color="auto" w:fill="FFFFFF"/>
          <w:lang w:eastAsia="zh-CN"/>
        </w:rPr>
      </w:pPr>
      <w:r>
        <w:rPr>
          <w:rFonts w:hint="eastAsia" w:ascii="宋体" w:hAnsi="宋体" w:eastAsia="宋体" w:cs="宋体"/>
          <w:color w:val="auto"/>
          <w:kern w:val="0"/>
          <w:sz w:val="30"/>
          <w:szCs w:val="30"/>
          <w:shd w:val="clear" w:fill="FFFFFF"/>
          <w:lang w:val="en-US" w:eastAsia="zh-CN" w:bidi="ar-SA"/>
        </w:rPr>
        <w:t>5.</w:t>
      </w:r>
      <w:r>
        <w:rPr>
          <w:rFonts w:hint="eastAsia" w:ascii="宋体" w:hAnsi="宋体" w:eastAsia="宋体" w:cs="宋体"/>
          <w:color w:val="auto"/>
          <w:sz w:val="30"/>
          <w:szCs w:val="30"/>
          <w:shd w:val="clear" w:color="auto" w:fill="FFFFFF"/>
          <w:lang w:val="en-US" w:eastAsia="zh-CN"/>
        </w:rPr>
        <w:t>本次招聘会不需提供回执。</w:t>
      </w:r>
    </w:p>
    <w:p>
      <w:pPr>
        <w:pStyle w:val="6"/>
        <w:widowControl/>
        <w:shd w:val="clear" w:color="auto" w:fill="FFFFFF"/>
        <w:spacing w:beforeAutospacing="0" w:afterAutospacing="0" w:line="560" w:lineRule="exact"/>
        <w:ind w:firstLine="600" w:firstLineChars="200"/>
        <w:jc w:val="both"/>
        <w:rPr>
          <w:rFonts w:hint="eastAsia" w:ascii="宋体" w:hAnsi="宋体" w:eastAsia="宋体" w:cs="宋体"/>
          <w:color w:val="auto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30"/>
          <w:szCs w:val="30"/>
          <w:shd w:val="clear" w:color="auto" w:fill="FFFFFF"/>
          <w:lang w:val="en-US" w:eastAsia="zh-CN"/>
        </w:rPr>
        <w:t>6.招聘会当天，</w:t>
      </w:r>
      <w:r>
        <w:rPr>
          <w:rFonts w:hint="eastAsia" w:ascii="宋体" w:hAnsi="宋体" w:eastAsia="宋体" w:cs="宋体"/>
          <w:color w:val="auto"/>
          <w:sz w:val="30"/>
          <w:szCs w:val="30"/>
          <w:shd w:val="clear" w:color="auto" w:fill="FFFFFF"/>
          <w:lang w:eastAsia="zh-CN"/>
        </w:rPr>
        <w:t>参会人员</w:t>
      </w:r>
      <w:r>
        <w:rPr>
          <w:rFonts w:hint="eastAsia" w:ascii="宋体" w:hAnsi="宋体" w:eastAsia="宋体" w:cs="宋体"/>
          <w:color w:val="auto"/>
          <w:sz w:val="30"/>
          <w:szCs w:val="30"/>
          <w:shd w:val="clear" w:color="auto" w:fill="FFFFFF"/>
        </w:rPr>
        <w:t>出示身份证</w:t>
      </w:r>
      <w:r>
        <w:rPr>
          <w:rFonts w:hint="eastAsia" w:ascii="宋体" w:hAnsi="宋体" w:eastAsia="宋体" w:cs="宋体"/>
          <w:color w:val="auto"/>
          <w:sz w:val="30"/>
          <w:szCs w:val="30"/>
          <w:shd w:val="clear" w:color="auto" w:fill="FFFFFF"/>
          <w:lang w:eastAsia="zh-CN"/>
        </w:rPr>
        <w:t>从学校南门有序入校</w:t>
      </w:r>
      <w:r>
        <w:rPr>
          <w:rFonts w:hint="eastAsia" w:ascii="宋体" w:hAnsi="宋体" w:eastAsia="宋体" w:cs="宋体"/>
          <w:color w:val="auto"/>
          <w:sz w:val="30"/>
          <w:szCs w:val="30"/>
          <w:shd w:val="clear" w:color="auto" w:fill="FFFFFF"/>
        </w:rPr>
        <w:t>。</w:t>
      </w:r>
      <w:r>
        <w:rPr>
          <w:rFonts w:hint="eastAsia" w:ascii="宋体" w:hAnsi="宋体" w:eastAsia="宋体" w:cs="宋体"/>
          <w:color w:val="auto"/>
          <w:sz w:val="30"/>
          <w:szCs w:val="30"/>
          <w:shd w:val="clear" w:color="auto" w:fill="FFFFFF"/>
          <w:lang w:eastAsia="zh-CN"/>
        </w:rPr>
        <w:t>入校时请</w:t>
      </w:r>
      <w:r>
        <w:rPr>
          <w:rFonts w:hint="eastAsia" w:ascii="宋体" w:hAnsi="宋体" w:eastAsia="宋体" w:cs="宋体"/>
          <w:color w:val="auto"/>
          <w:sz w:val="30"/>
          <w:szCs w:val="30"/>
          <w:shd w:val="clear" w:color="auto" w:fill="FFFFFF"/>
        </w:rPr>
        <w:t>配合学校工作人员核验身份信息，外来车辆</w:t>
      </w:r>
      <w:r>
        <w:rPr>
          <w:rFonts w:hint="eastAsia" w:ascii="宋体" w:hAnsi="宋体" w:eastAsia="宋体" w:cs="宋体"/>
          <w:color w:val="auto"/>
          <w:sz w:val="30"/>
          <w:szCs w:val="30"/>
          <w:shd w:val="clear" w:color="auto" w:fill="FFFFFF"/>
          <w:lang w:eastAsia="zh-CN"/>
        </w:rPr>
        <w:t>根据保安人员指引</w:t>
      </w:r>
      <w:r>
        <w:rPr>
          <w:rFonts w:hint="eastAsia" w:ascii="宋体" w:hAnsi="宋体" w:eastAsia="宋体" w:cs="宋体"/>
          <w:color w:val="auto"/>
          <w:sz w:val="30"/>
          <w:szCs w:val="30"/>
          <w:shd w:val="clear" w:color="auto" w:fill="FFFFFF"/>
        </w:rPr>
        <w:t>停放</w:t>
      </w:r>
      <w:r>
        <w:rPr>
          <w:rFonts w:hint="eastAsia" w:ascii="宋体" w:hAnsi="宋体" w:eastAsia="宋体" w:cs="宋体"/>
          <w:color w:val="auto"/>
          <w:sz w:val="30"/>
          <w:szCs w:val="30"/>
          <w:shd w:val="clear" w:color="auto" w:fill="FFFFFF"/>
          <w:lang w:eastAsia="zh-CN"/>
        </w:rPr>
        <w:t>校内指定停车位</w:t>
      </w:r>
      <w:r>
        <w:rPr>
          <w:rFonts w:hint="eastAsia" w:ascii="宋体" w:hAnsi="宋体" w:eastAsia="宋体" w:cs="宋体"/>
          <w:color w:val="auto"/>
          <w:sz w:val="30"/>
          <w:szCs w:val="30"/>
          <w:shd w:val="clear" w:color="auto" w:fill="FFFFFF"/>
        </w:rPr>
        <w:t>。</w:t>
      </w:r>
    </w:p>
    <w:p>
      <w:pPr>
        <w:pStyle w:val="6"/>
        <w:widowControl/>
        <w:numPr>
          <w:ilvl w:val="0"/>
          <w:numId w:val="0"/>
        </w:numPr>
        <w:shd w:val="clear" w:color="auto" w:fill="FFFFFF"/>
        <w:spacing w:beforeAutospacing="0" w:afterAutospacing="0" w:line="560" w:lineRule="exact"/>
        <w:ind w:left="420" w:leftChars="0"/>
        <w:jc w:val="both"/>
        <w:rPr>
          <w:rFonts w:hint="eastAsia" w:ascii="宋体" w:hAnsi="宋体" w:eastAsia="宋体" w:cs="宋体"/>
          <w:color w:val="auto"/>
          <w:sz w:val="30"/>
          <w:szCs w:val="30"/>
          <w:lang w:val="en-US" w:eastAsia="zh-CN"/>
        </w:rPr>
      </w:pPr>
    </w:p>
    <w:p>
      <w:pPr>
        <w:pStyle w:val="6"/>
        <w:widowControl/>
        <w:numPr>
          <w:ilvl w:val="0"/>
          <w:numId w:val="0"/>
        </w:numPr>
        <w:shd w:val="clear" w:color="auto" w:fill="FFFFFF"/>
        <w:spacing w:beforeAutospacing="0" w:afterAutospacing="0" w:line="560" w:lineRule="exact"/>
        <w:ind w:left="420" w:leftChars="0"/>
        <w:jc w:val="left"/>
        <w:rPr>
          <w:rFonts w:hint="eastAsia" w:ascii="宋体" w:hAnsi="宋体" w:cs="宋体"/>
          <w:b/>
          <w:bCs/>
          <w:color w:val="auto"/>
          <w:sz w:val="30"/>
          <w:szCs w:val="30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30"/>
          <w:szCs w:val="30"/>
          <w:lang w:val="en-US" w:eastAsia="zh-CN"/>
        </w:rPr>
        <w:t>附件：</w:t>
      </w:r>
    </w:p>
    <w:p>
      <w:pPr>
        <w:pStyle w:val="6"/>
        <w:widowControl/>
        <w:numPr>
          <w:ilvl w:val="0"/>
          <w:numId w:val="0"/>
        </w:numPr>
        <w:shd w:val="clear" w:color="auto" w:fill="FFFFFF"/>
        <w:spacing w:beforeAutospacing="0" w:afterAutospacing="0" w:line="560" w:lineRule="exact"/>
        <w:ind w:left="420" w:leftChars="0"/>
        <w:jc w:val="center"/>
        <w:rPr>
          <w:rFonts w:hint="eastAsia" w:ascii="宋体" w:hAnsi="宋体" w:eastAsia="宋体" w:cs="宋体"/>
          <w:b/>
          <w:bCs/>
          <w:color w:val="auto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30"/>
          <w:szCs w:val="30"/>
          <w:lang w:val="en-US" w:eastAsia="zh-CN"/>
        </w:rPr>
        <w:t>2025届毕业生生源信息表</w:t>
      </w:r>
    </w:p>
    <w:tbl>
      <w:tblPr>
        <w:tblStyle w:val="7"/>
        <w:tblW w:w="4999" w:type="pct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20"/>
        <w:gridCol w:w="313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  <w:jc w:val="center"/>
        </w:trPr>
        <w:tc>
          <w:tcPr>
            <w:tcW w:w="34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3CA"/>
            <w:noWrap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rightChars="0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kern w:val="2"/>
                <w:sz w:val="24"/>
                <w:szCs w:val="24"/>
                <w:lang w:val="en-US" w:eastAsia="zh-CN" w:bidi="ar"/>
              </w:rPr>
              <w:t>专业名称</w:t>
            </w:r>
          </w:p>
        </w:tc>
        <w:tc>
          <w:tcPr>
            <w:tcW w:w="15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3C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rightChars="0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kern w:val="2"/>
                <w:sz w:val="24"/>
                <w:szCs w:val="24"/>
                <w:lang w:val="en-US" w:eastAsia="zh-CN" w:bidi="ar"/>
              </w:rPr>
              <w:t>专业人数（人）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34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电子科学与技术</w:t>
            </w:r>
          </w:p>
        </w:tc>
        <w:tc>
          <w:tcPr>
            <w:tcW w:w="15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167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34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通信工程</w:t>
            </w:r>
          </w:p>
        </w:tc>
        <w:tc>
          <w:tcPr>
            <w:tcW w:w="15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89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34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电子信息工程</w:t>
            </w:r>
          </w:p>
        </w:tc>
        <w:tc>
          <w:tcPr>
            <w:tcW w:w="15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83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34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光电信息科学与工程</w:t>
            </w:r>
          </w:p>
        </w:tc>
        <w:tc>
          <w:tcPr>
            <w:tcW w:w="15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74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34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电气工程及其自动化</w:t>
            </w:r>
          </w:p>
        </w:tc>
        <w:tc>
          <w:tcPr>
            <w:tcW w:w="15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258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34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机械设计制造及其自动化</w:t>
            </w:r>
          </w:p>
        </w:tc>
        <w:tc>
          <w:tcPr>
            <w:tcW w:w="15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249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34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自动化</w:t>
            </w:r>
          </w:p>
        </w:tc>
        <w:tc>
          <w:tcPr>
            <w:tcW w:w="15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64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34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机械电子工程</w:t>
            </w:r>
          </w:p>
        </w:tc>
        <w:tc>
          <w:tcPr>
            <w:tcW w:w="15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54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34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计算机科学与技术（嵌入式技术及物联网方向）</w:t>
            </w:r>
          </w:p>
        </w:tc>
        <w:tc>
          <w:tcPr>
            <w:tcW w:w="15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64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34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计算机科学与技术（移动互联与应用开发方向）</w:t>
            </w:r>
          </w:p>
        </w:tc>
        <w:tc>
          <w:tcPr>
            <w:tcW w:w="15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52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34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计算机科学与技术（云计算方向）</w:t>
            </w:r>
          </w:p>
        </w:tc>
        <w:tc>
          <w:tcPr>
            <w:tcW w:w="15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71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34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计算机科学与技术（人工智能）</w:t>
            </w:r>
          </w:p>
        </w:tc>
        <w:tc>
          <w:tcPr>
            <w:tcW w:w="15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75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34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软件工程（软件开发方向）</w:t>
            </w:r>
          </w:p>
        </w:tc>
        <w:tc>
          <w:tcPr>
            <w:tcW w:w="15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152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34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软件工程（大数据方向）</w:t>
            </w:r>
          </w:p>
        </w:tc>
        <w:tc>
          <w:tcPr>
            <w:tcW w:w="15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76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34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软件工程（游戏软件开发方向）</w:t>
            </w:r>
          </w:p>
        </w:tc>
        <w:tc>
          <w:tcPr>
            <w:tcW w:w="15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54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34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应用化学</w:t>
            </w:r>
          </w:p>
        </w:tc>
        <w:tc>
          <w:tcPr>
            <w:tcW w:w="15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111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34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食品质量与安全</w:t>
            </w:r>
          </w:p>
        </w:tc>
        <w:tc>
          <w:tcPr>
            <w:tcW w:w="15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117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34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环境工程</w:t>
            </w:r>
          </w:p>
        </w:tc>
        <w:tc>
          <w:tcPr>
            <w:tcW w:w="15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53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34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法学</w:t>
            </w:r>
          </w:p>
        </w:tc>
        <w:tc>
          <w:tcPr>
            <w:tcW w:w="15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128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34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行政管理</w:t>
            </w:r>
          </w:p>
        </w:tc>
        <w:tc>
          <w:tcPr>
            <w:tcW w:w="15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104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34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新闻学</w:t>
            </w:r>
          </w:p>
        </w:tc>
        <w:tc>
          <w:tcPr>
            <w:tcW w:w="15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124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34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会展经济与管理</w:t>
            </w:r>
          </w:p>
        </w:tc>
        <w:tc>
          <w:tcPr>
            <w:tcW w:w="15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96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34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工商管理</w:t>
            </w:r>
          </w:p>
        </w:tc>
        <w:tc>
          <w:tcPr>
            <w:tcW w:w="15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68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34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财务管理</w:t>
            </w:r>
          </w:p>
        </w:tc>
        <w:tc>
          <w:tcPr>
            <w:tcW w:w="15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173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34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人力资源管理</w:t>
            </w:r>
          </w:p>
        </w:tc>
        <w:tc>
          <w:tcPr>
            <w:tcW w:w="15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79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34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物流管理</w:t>
            </w:r>
          </w:p>
        </w:tc>
        <w:tc>
          <w:tcPr>
            <w:tcW w:w="15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63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34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电子商务</w:t>
            </w:r>
          </w:p>
        </w:tc>
        <w:tc>
          <w:tcPr>
            <w:tcW w:w="15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151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34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国际经济与贸易</w:t>
            </w:r>
          </w:p>
        </w:tc>
        <w:tc>
          <w:tcPr>
            <w:tcW w:w="15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87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34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金融学</w:t>
            </w:r>
          </w:p>
        </w:tc>
        <w:tc>
          <w:tcPr>
            <w:tcW w:w="15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156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34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英语</w:t>
            </w:r>
          </w:p>
        </w:tc>
        <w:tc>
          <w:tcPr>
            <w:tcW w:w="15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161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34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日语</w:t>
            </w:r>
          </w:p>
        </w:tc>
        <w:tc>
          <w:tcPr>
            <w:tcW w:w="15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65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34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商务英语</w:t>
            </w:r>
          </w:p>
        </w:tc>
        <w:tc>
          <w:tcPr>
            <w:tcW w:w="15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120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34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产品设计</w:t>
            </w:r>
          </w:p>
        </w:tc>
        <w:tc>
          <w:tcPr>
            <w:tcW w:w="15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42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34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环境设计</w:t>
            </w:r>
          </w:p>
        </w:tc>
        <w:tc>
          <w:tcPr>
            <w:tcW w:w="15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69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34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视觉传达设计</w:t>
            </w:r>
          </w:p>
        </w:tc>
        <w:tc>
          <w:tcPr>
            <w:tcW w:w="15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73</w:t>
            </w:r>
          </w:p>
        </w:tc>
      </w:tr>
    </w:tbl>
    <w:p>
      <w:pPr>
        <w:spacing w:before="100" w:beforeAutospacing="1" w:after="100" w:afterAutospacing="1" w:line="560" w:lineRule="exact"/>
        <w:jc w:val="both"/>
        <w:rPr>
          <w:rFonts w:hint="eastAsia" w:ascii="仿宋" w:hAnsi="仿宋" w:eastAsia="仿宋" w:cs="仿宋"/>
          <w:color w:val="auto"/>
          <w:kern w:val="0"/>
          <w:sz w:val="30"/>
          <w:szCs w:val="30"/>
          <w:shd w:val="clear" w:color="auto" w:fill="FFFFFF"/>
          <w:lang w:val="en-US" w:eastAsia="zh-CN" w:bidi="ar-SA"/>
        </w:rPr>
      </w:pPr>
    </w:p>
    <w:p>
      <w:pPr>
        <w:widowControl/>
        <w:shd w:val="clear" w:color="auto" w:fill="FFFFFF"/>
        <w:spacing w:line="560" w:lineRule="exact"/>
        <w:ind w:firstLine="420"/>
        <w:jc w:val="right"/>
        <w:rPr>
          <w:rFonts w:hint="eastAsia" w:ascii="仿宋" w:hAnsi="仿宋" w:eastAsia="仿宋" w:cs="仿宋"/>
          <w:color w:val="auto"/>
          <w:kern w:val="0"/>
          <w:sz w:val="32"/>
          <w:szCs w:val="32"/>
          <w:shd w:val="clear" w:color="auto" w:fill="FFFFFF"/>
        </w:rPr>
      </w:pPr>
    </w:p>
    <w:sectPr>
      <w:pgSz w:w="11906" w:h="16838"/>
      <w:pgMar w:top="1134" w:right="1134" w:bottom="1134" w:left="1134" w:header="851" w:footer="992" w:gutter="0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hkMTU0ZGU4Mzg1MGQyYWY5Y2YxOWRiOWNjMmE0YmYifQ=="/>
  </w:docVars>
  <w:rsids>
    <w:rsidRoot w:val="00473992"/>
    <w:rsid w:val="00473992"/>
    <w:rsid w:val="0066518B"/>
    <w:rsid w:val="00857655"/>
    <w:rsid w:val="00A140FA"/>
    <w:rsid w:val="00C700BA"/>
    <w:rsid w:val="0417525C"/>
    <w:rsid w:val="132846B4"/>
    <w:rsid w:val="158717DE"/>
    <w:rsid w:val="17DF2075"/>
    <w:rsid w:val="17EA0006"/>
    <w:rsid w:val="18632765"/>
    <w:rsid w:val="1E531B34"/>
    <w:rsid w:val="28186EDD"/>
    <w:rsid w:val="36D6723A"/>
    <w:rsid w:val="3BB9499C"/>
    <w:rsid w:val="3FF974C4"/>
    <w:rsid w:val="4C0F7BE4"/>
    <w:rsid w:val="4FC7696F"/>
    <w:rsid w:val="578F28B6"/>
    <w:rsid w:val="5AFB3D4F"/>
    <w:rsid w:val="71580ECC"/>
    <w:rsid w:val="7E4B6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spacing w:before="100" w:beforeAutospacing="1" w:after="100" w:afterAutospacing="1"/>
      <w:jc w:val="left"/>
      <w:outlineLvl w:val="0"/>
    </w:pPr>
    <w:rPr>
      <w:rFonts w:hint="eastAsia" w:ascii="宋体" w:hAnsi="宋体" w:cs="宋体"/>
      <w:b/>
      <w:kern w:val="44"/>
      <w:sz w:val="48"/>
      <w:szCs w:val="48"/>
    </w:rPr>
  </w:style>
  <w:style w:type="paragraph" w:styleId="3">
    <w:name w:val="heading 2"/>
    <w:basedOn w:val="1"/>
    <w:next w:val="1"/>
    <w:qFormat/>
    <w:uiPriority w:val="9"/>
    <w:pPr>
      <w:spacing w:before="100" w:beforeAutospacing="1" w:after="100" w:afterAutospacing="1"/>
      <w:jc w:val="left"/>
      <w:outlineLvl w:val="1"/>
    </w:pPr>
    <w:rPr>
      <w:rFonts w:hint="eastAsia" w:ascii="宋体" w:hAnsi="宋体" w:cs="宋体"/>
      <w:b/>
      <w:kern w:val="0"/>
      <w:sz w:val="36"/>
      <w:szCs w:val="36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eastAsia" w:ascii="等线" w:hAnsi="等线" w:eastAsia="等线" w:cs="等线"/>
      <w:kern w:val="2"/>
      <w:sz w:val="21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spacing w:beforeAutospacing="1" w:after="0" w:afterAutospacing="1"/>
      <w:jc w:val="left"/>
    </w:pPr>
    <w:rPr>
      <w:kern w:val="0"/>
      <w:sz w:val="24"/>
    </w:rPr>
  </w:style>
  <w:style w:type="table" w:styleId="8">
    <w:name w:val="Table Grid"/>
    <w:basedOn w:val="7"/>
    <w:unhideWhenUsed/>
    <w:qFormat/>
    <w:uiPriority w:val="9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FollowedHyperlink"/>
    <w:basedOn w:val="9"/>
    <w:unhideWhenUsed/>
    <w:qFormat/>
    <w:uiPriority w:val="99"/>
    <w:rPr>
      <w:color w:val="000000"/>
      <w:u w:val="none"/>
    </w:rPr>
  </w:style>
  <w:style w:type="character" w:styleId="11">
    <w:name w:val="Hyperlink"/>
    <w:basedOn w:val="9"/>
    <w:unhideWhenUsed/>
    <w:qFormat/>
    <w:uiPriority w:val="99"/>
    <w:rPr>
      <w:color w:val="000000"/>
      <w:u w:val="none"/>
    </w:rPr>
  </w:style>
  <w:style w:type="character" w:customStyle="1" w:styleId="12">
    <w:name w:val="first-of-type"/>
    <w:basedOn w:val="9"/>
    <w:qFormat/>
    <w:uiPriority w:val="0"/>
  </w:style>
  <w:style w:type="character" w:customStyle="1" w:styleId="13">
    <w:name w:val="selected2"/>
    <w:basedOn w:val="9"/>
    <w:qFormat/>
    <w:uiPriority w:val="0"/>
    <w:rPr>
      <w:shd w:val="clear" w:color="auto" w:fill="FFFFFF"/>
    </w:rPr>
  </w:style>
  <w:style w:type="character" w:customStyle="1" w:styleId="14">
    <w:name w:val="yes"/>
    <w:basedOn w:val="9"/>
    <w:qFormat/>
    <w:uiPriority w:val="0"/>
    <w:rPr>
      <w:color w:val="007700"/>
    </w:rPr>
  </w:style>
  <w:style w:type="character" w:customStyle="1" w:styleId="15">
    <w:name w:val="cai"/>
    <w:basedOn w:val="9"/>
    <w:qFormat/>
    <w:uiPriority w:val="0"/>
    <w:rPr>
      <w:color w:val="077AC7"/>
      <w:u w:val="none"/>
    </w:rPr>
  </w:style>
  <w:style w:type="character" w:customStyle="1" w:styleId="16">
    <w:name w:val="no"/>
    <w:basedOn w:val="9"/>
    <w:qFormat/>
    <w:uiPriority w:val="0"/>
    <w:rPr>
      <w:color w:val="CC0000"/>
    </w:rPr>
  </w:style>
  <w:style w:type="character" w:customStyle="1" w:styleId="17">
    <w:name w:val="页眉 字符"/>
    <w:basedOn w:val="9"/>
    <w:link w:val="5"/>
    <w:semiHidden/>
    <w:qFormat/>
    <w:uiPriority w:val="0"/>
    <w:rPr>
      <w:kern w:val="2"/>
      <w:sz w:val="18"/>
      <w:szCs w:val="18"/>
    </w:rPr>
  </w:style>
  <w:style w:type="character" w:customStyle="1" w:styleId="18">
    <w:name w:val="页脚 字符"/>
    <w:basedOn w:val="9"/>
    <w:link w:val="4"/>
    <w:semiHidden/>
    <w:qFormat/>
    <w:uiPriority w:val="0"/>
    <w:rPr>
      <w:kern w:val="2"/>
      <w:sz w:val="18"/>
      <w:szCs w:val="18"/>
    </w:rPr>
  </w:style>
  <w:style w:type="paragraph" w:customStyle="1" w:styleId="19">
    <w:name w:val="列表段落1"/>
    <w:basedOn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  <w:szCs w:val="22"/>
    </w:rPr>
  </w:style>
  <w:style w:type="character" w:customStyle="1" w:styleId="20">
    <w:name w:val="未处理的提及1"/>
    <w:basedOn w:val="9"/>
    <w:unhideWhenUsed/>
    <w:qFormat/>
    <w:uiPriority w:val="99"/>
    <w:rPr>
      <w:color w:val="605E5C"/>
      <w:shd w:val="clear" w:color="auto" w:fill="E1DFDD"/>
    </w:rPr>
  </w:style>
  <w:style w:type="character" w:customStyle="1" w:styleId="21">
    <w:name w:val="未处理的提及2"/>
    <w:basedOn w:val="9"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自定义 6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266F8B"/>
      </a:hlink>
      <a:folHlink>
        <a:srgbClr val="774D0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1180</Words>
  <Characters>1282</Characters>
  <Lines>7</Lines>
  <Paragraphs>2</Paragraphs>
  <TotalTime>1</TotalTime>
  <ScaleCrop>false</ScaleCrop>
  <LinksUpToDate>false</LinksUpToDate>
  <CharactersWithSpaces>1284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2019-10-17T17:45:00Z</dcterms:created>
  <dc:creator>Administrator</dc:creator>
  <cp:lastModifiedBy>大娈</cp:lastModifiedBy>
  <cp:lastPrinted>2022-10-12T09:32:00Z</cp:lastPrinted>
  <dcterms:modified xsi:type="dcterms:W3CDTF">2024-11-05T08:40:59Z</dcterms:modified>
  <dc:title>关于举办广东省2016届供需招聘会中山地区专场的通知</dc:title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6D725AAC488646588EF1EC71784E2F11_13</vt:lpwstr>
  </property>
</Properties>
</file>